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jc w:val="both"/>
        <w:rPr>
          <w:rFonts w:ascii="黑体" w:hAnsi="宋体" w:eastAsia="黑体" w:cs="黑体"/>
          <w:szCs w:val="32"/>
          <w:lang w:eastAsia="zh-CN" w:bidi="ar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eastAsia="zh-CN" w:bidi="ar"/>
        </w:rPr>
        <w:t>附件2</w:t>
      </w:r>
    </w:p>
    <w:p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方正小标宋简体" w:hAnsi="方正小标宋简体" w:eastAsia="方正小标宋简体" w:cs="方正小标宋简体"/>
          <w:snapToGrid/>
          <w:kern w:val="2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kern w:val="2"/>
          <w:sz w:val="36"/>
          <w:szCs w:val="36"/>
          <w:lang w:eastAsia="zh-CN"/>
        </w:rPr>
        <w:t>生态环境志愿服务组织简介</w:t>
      </w:r>
    </w:p>
    <w:p>
      <w:pPr>
        <w:pStyle w:val="4"/>
        <w:widowControl w:val="0"/>
        <w:spacing w:beforeAutospacing="0" w:afterAutospacing="0"/>
        <w:ind w:firstLine="640" w:firstLineChars="200"/>
        <w:jc w:val="both"/>
        <w:rPr>
          <w:lang w:eastAsia="zh-CN"/>
        </w:rPr>
      </w:pPr>
      <w:r>
        <w:rPr>
          <w:rFonts w:eastAsia="仿宋_GB2312" w:cs="仿宋_GB2312"/>
          <w:kern w:val="2"/>
          <w:sz w:val="32"/>
          <w:szCs w:val="22"/>
          <w:lang w:eastAsia="zh-CN" w:bidi="ar"/>
        </w:rPr>
        <w:t>（</w:t>
      </w:r>
      <w:r>
        <w:rPr>
          <w:rFonts w:hint="eastAsia" w:eastAsia="仿宋_GB2312" w:cs="仿宋_GB2312"/>
          <w:kern w:val="2"/>
          <w:sz w:val="32"/>
          <w:szCs w:val="22"/>
          <w:lang w:eastAsia="zh-CN" w:bidi="ar"/>
        </w:rPr>
        <w:t>请简要介绍组织概况及近两年开展主要工作情况，</w:t>
      </w:r>
      <w:r>
        <w:rPr>
          <w:rFonts w:eastAsia="仿宋_GB2312"/>
          <w:kern w:val="2"/>
          <w:sz w:val="32"/>
          <w:szCs w:val="22"/>
          <w:lang w:eastAsia="zh-CN" w:bidi="ar"/>
        </w:rPr>
        <w:t>800</w:t>
      </w:r>
      <w:r>
        <w:rPr>
          <w:rFonts w:hint="eastAsia" w:eastAsia="仿宋_GB2312" w:cs="仿宋_GB2312"/>
          <w:kern w:val="2"/>
          <w:sz w:val="32"/>
          <w:szCs w:val="22"/>
          <w:lang w:eastAsia="zh-CN" w:bidi="ar"/>
        </w:rPr>
        <w:t>字以内。</w:t>
      </w:r>
      <w:r>
        <w:rPr>
          <w:rFonts w:eastAsia="仿宋_GB2312" w:cs="仿宋_GB2312"/>
          <w:kern w:val="2"/>
          <w:sz w:val="32"/>
          <w:szCs w:val="22"/>
          <w:lang w:eastAsia="zh-CN" w:bidi="ar"/>
        </w:rPr>
        <w:t>）</w:t>
      </w:r>
    </w:p>
    <w:p>
      <w:bookmarkStart w:id="0" w:name="_GoBack"/>
      <w:bookmarkEnd w:id="0"/>
    </w:p>
    <w:sectPr>
      <w:pgSz w:w="11906" w:h="16838"/>
      <w:pgMar w:top="1702" w:right="1531" w:bottom="1702" w:left="1531" w:header="851" w:footer="107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9B48CF"/>
    <w:rsid w:val="364E4B41"/>
    <w:rsid w:val="3D433518"/>
    <w:rsid w:val="60F4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Calibri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right"/>
    </w:pPr>
    <w:rPr>
      <w:rFonts w:ascii="Times New Roman" w:hAnsi="Times New Roman" w:cs="Times New Roman"/>
      <w:sz w:val="28"/>
    </w:rPr>
  </w:style>
  <w:style w:type="character" w:styleId="7">
    <w:name w:val="page number"/>
    <w:qFormat/>
    <w:uiPriority w:val="0"/>
  </w:style>
  <w:style w:type="paragraph" w:customStyle="1" w:styleId="8">
    <w:name w:val="表格1"/>
    <w:basedOn w:val="1"/>
    <w:uiPriority w:val="0"/>
    <w:pPr>
      <w:pBdr>
        <w:top w:val="single" w:color="auto" w:sz="4" w:space="1"/>
        <w:left w:val="none" w:color="auto" w:sz="0" w:space="4"/>
        <w:bottom w:val="single" w:color="auto" w:sz="4" w:space="1"/>
        <w:right w:val="none" w:color="auto" w:sz="0" w:space="4"/>
      </w:pBdr>
    </w:pPr>
    <w:rPr>
      <w:rFonts w:ascii="Times New Roman" w:hAnsi="Times New Roman"/>
    </w:rPr>
  </w:style>
  <w:style w:type="character" w:customStyle="1" w:styleId="9">
    <w:name w:val="三线表"/>
    <w:basedOn w:val="6"/>
    <w:uiPriority w:val="0"/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2025-10-23T12:23:00Z</dcterms:created>
  <dc:creator>农丽雯</dc:creator>
  <cp:lastModifiedBy>农丽雯</cp:lastModifiedBy>
  <dcterms:modified xsi:type="dcterms:W3CDTF">2026-07-31T07:46:40Z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