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C9E26">
      <w:pPr>
        <w:widowControl/>
        <w:jc w:val="left"/>
        <w:rPr>
          <w:rFonts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附表</w:t>
      </w:r>
    </w:p>
    <w:p w14:paraId="4128451B">
      <w:pPr>
        <w:widowControl/>
        <w:jc w:val="center"/>
        <w:rPr>
          <w:rFonts w:ascii="方正小标宋简体"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年企业ESG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实践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成果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申报表</w:t>
      </w:r>
    </w:p>
    <w:bookmarkEnd w:id="0"/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2107"/>
        <w:gridCol w:w="1913"/>
        <w:gridCol w:w="2426"/>
      </w:tblGrid>
      <w:tr w14:paraId="7B1F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6B1CFFB7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企业全称</w:t>
            </w:r>
          </w:p>
        </w:tc>
        <w:tc>
          <w:tcPr>
            <w:tcW w:w="6446" w:type="dxa"/>
            <w:gridSpan w:val="3"/>
          </w:tcPr>
          <w:p w14:paraId="044E57B7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335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950" w:type="dxa"/>
          </w:tcPr>
          <w:p w14:paraId="3A46736C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工商注册号</w:t>
            </w:r>
          </w:p>
        </w:tc>
        <w:tc>
          <w:tcPr>
            <w:tcW w:w="6446" w:type="dxa"/>
            <w:gridSpan w:val="3"/>
          </w:tcPr>
          <w:p w14:paraId="4F9DF25D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6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950" w:type="dxa"/>
          </w:tcPr>
          <w:p w14:paraId="4769329D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6446" w:type="dxa"/>
            <w:gridSpan w:val="3"/>
          </w:tcPr>
          <w:p w14:paraId="1FAE250E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1D9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3F9FB7ED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6446" w:type="dxa"/>
            <w:gridSpan w:val="3"/>
          </w:tcPr>
          <w:p w14:paraId="56C005C8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E01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12897787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107" w:type="dxa"/>
          </w:tcPr>
          <w:p w14:paraId="7D2B977E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</w:tcPr>
          <w:p w14:paraId="417069FA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部门和职务</w:t>
            </w:r>
          </w:p>
        </w:tc>
        <w:tc>
          <w:tcPr>
            <w:tcW w:w="2426" w:type="dxa"/>
          </w:tcPr>
          <w:p w14:paraId="78E82B34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36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738BB8AB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7" w:type="dxa"/>
          </w:tcPr>
          <w:p w14:paraId="09409518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3" w:type="dxa"/>
          </w:tcPr>
          <w:p w14:paraId="35A84A67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联系邮箱</w:t>
            </w:r>
          </w:p>
        </w:tc>
        <w:tc>
          <w:tcPr>
            <w:tcW w:w="2426" w:type="dxa"/>
          </w:tcPr>
          <w:p w14:paraId="31CB3207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3A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7E744D84">
            <w:pPr>
              <w:rPr>
                <w:rFonts w:hint="eastAsia" w:asci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实践成果</w:t>
            </w:r>
          </w:p>
          <w:p w14:paraId="73331075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主题</w:t>
            </w:r>
          </w:p>
        </w:tc>
        <w:tc>
          <w:tcPr>
            <w:tcW w:w="6446" w:type="dxa"/>
            <w:gridSpan w:val="3"/>
          </w:tcPr>
          <w:p w14:paraId="26E36A39">
            <w:pPr>
              <w:pStyle w:val="25"/>
              <w:numPr>
                <w:ilvl w:val="0"/>
                <w:numId w:val="0"/>
              </w:numPr>
              <w:tabs>
                <w:tab w:val="left" w:pos="0"/>
              </w:tabs>
              <w:snapToGrid w:val="0"/>
              <w:contextualSpacing/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气候行动与韧性发展</w:t>
            </w:r>
          </w:p>
          <w:p w14:paraId="3D73430C">
            <w:pPr>
              <w:pStyle w:val="25"/>
              <w:numPr>
                <w:ilvl w:val="0"/>
                <w:numId w:val="0"/>
              </w:numPr>
              <w:tabs>
                <w:tab w:val="left" w:pos="0"/>
              </w:tabs>
              <w:snapToGrid w:val="0"/>
              <w:contextualSpacing/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资源节约与循环经济</w:t>
            </w:r>
          </w:p>
          <w:p w14:paraId="39F8104C">
            <w:pPr>
              <w:pStyle w:val="25"/>
              <w:numPr>
                <w:ilvl w:val="0"/>
                <w:numId w:val="0"/>
              </w:numPr>
              <w:tabs>
                <w:tab w:val="left" w:pos="0"/>
              </w:tabs>
              <w:snapToGrid w:val="0"/>
              <w:contextualSpacing/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生物多样性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管理和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保护</w:t>
            </w:r>
          </w:p>
          <w:p w14:paraId="4A2D1D8E">
            <w:pPr>
              <w:pStyle w:val="25"/>
              <w:numPr>
                <w:ilvl w:val="0"/>
                <w:numId w:val="0"/>
              </w:numPr>
              <w:tabs>
                <w:tab w:val="left" w:pos="0"/>
              </w:tabs>
              <w:snapToGrid w:val="0"/>
              <w:contextualSpacing/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数智化绿色管理</w:t>
            </w:r>
          </w:p>
          <w:p w14:paraId="71AA2C02">
            <w:pPr>
              <w:pStyle w:val="25"/>
              <w:numPr>
                <w:ilvl w:val="0"/>
                <w:numId w:val="0"/>
              </w:numPr>
              <w:tabs>
                <w:tab w:val="left" w:pos="0"/>
              </w:tabs>
              <w:snapToGrid w:val="0"/>
              <w:contextualSpacing/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可持续消费与绿色生活</w:t>
            </w:r>
          </w:p>
          <w:p w14:paraId="4E28CC80">
            <w:pPr>
              <w:pStyle w:val="25"/>
              <w:numPr>
                <w:ilvl w:val="0"/>
                <w:numId w:val="0"/>
              </w:numPr>
              <w:tabs>
                <w:tab w:val="left" w:pos="0"/>
              </w:tabs>
              <w:snapToGrid w:val="0"/>
              <w:contextualSpacing/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多元共治与生态共建</w:t>
            </w:r>
          </w:p>
          <w:p w14:paraId="5EC9C367">
            <w:pPr>
              <w:pStyle w:val="25"/>
              <w:numPr>
                <w:ilvl w:val="0"/>
                <w:numId w:val="0"/>
              </w:numPr>
              <w:tabs>
                <w:tab w:val="left" w:pos="0"/>
              </w:tabs>
              <w:snapToGrid w:val="0"/>
              <w:contextualSpacing/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绿色供应链</w:t>
            </w:r>
          </w:p>
          <w:p w14:paraId="6DDF7CB1">
            <w:pPr>
              <w:pStyle w:val="25"/>
              <w:numPr>
                <w:ilvl w:val="0"/>
                <w:numId w:val="0"/>
              </w:numPr>
              <w:tabs>
                <w:tab w:val="left" w:pos="0"/>
              </w:tabs>
              <w:snapToGrid w:val="0"/>
              <w:contextualSpacing/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"/>
                <w:kern w:val="1"/>
                <w:sz w:val="32"/>
                <w:szCs w:val="32"/>
                <w:lang w:val="en-US" w:eastAsia="zh-CN"/>
              </w:rPr>
              <w:t>□</w:t>
            </w:r>
            <w:r>
              <w:rPr>
                <w:rFonts w:hint="eastAsia" w:asci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绿色投融资支持实体经济</w:t>
            </w:r>
          </w:p>
        </w:tc>
      </w:tr>
      <w:tr w14:paraId="4225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0" w:type="dxa"/>
          </w:tcPr>
          <w:p w14:paraId="593A2D6C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</w:t>
            </w:r>
            <w: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 w14:paraId="77824797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446" w:type="dxa"/>
            <w:gridSpan w:val="3"/>
          </w:tcPr>
          <w:p w14:paraId="3AC484B7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9CC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</w:tcPr>
          <w:p w14:paraId="3DE6A485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</w:t>
            </w:r>
            <w: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 w14:paraId="4334AF4D">
            <w:pPr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详情</w:t>
            </w:r>
          </w:p>
        </w:tc>
        <w:tc>
          <w:tcPr>
            <w:tcW w:w="6446" w:type="dxa"/>
            <w:gridSpan w:val="3"/>
          </w:tcPr>
          <w:p w14:paraId="146CC576">
            <w:pPr>
              <w:pStyle w:val="25"/>
              <w:numPr>
                <w:ilvl w:val="0"/>
                <w:numId w:val="1"/>
              </w:numPr>
              <w:snapToGrid w:val="0"/>
              <w:contextualSpacing/>
              <w:rPr>
                <w:rFonts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内容</w:t>
            </w: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框架：</w:t>
            </w:r>
          </w:p>
          <w:p w14:paraId="0B265E4F">
            <w:pPr>
              <w:pStyle w:val="25"/>
              <w:numPr>
                <w:ilvl w:val="0"/>
                <w:numId w:val="2"/>
              </w:numPr>
              <w:snapToGrid w:val="0"/>
              <w:ind w:left="0" w:firstLine="240" w:firstLineChars="100"/>
              <w:contextualSpacing/>
              <w:rPr>
                <w:rFonts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企业概况、ESG工作亮点和</w:t>
            </w: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</w:t>
            </w:r>
            <w:r>
              <w:rPr>
                <w:rFonts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概要：言简意赅，500字以内。</w:t>
            </w:r>
          </w:p>
          <w:p w14:paraId="4B0B3E62">
            <w:pPr>
              <w:pStyle w:val="25"/>
              <w:numPr>
                <w:ilvl w:val="0"/>
                <w:numId w:val="2"/>
              </w:numPr>
              <w:snapToGrid w:val="0"/>
              <w:ind w:left="0" w:firstLine="240" w:firstLineChars="100"/>
              <w:contextualSpacing/>
              <w:rPr>
                <w:rFonts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</w:t>
            </w:r>
            <w:r>
              <w:rPr>
                <w:rFonts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详情：需包括问题描述（要解决的具体问题）、采取措施（有针对性地解决该问题的行动）、</w:t>
            </w:r>
            <w:r>
              <w:rPr>
                <w:rFonts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亮点（创新性、可持续性等）、成果</w:t>
            </w:r>
            <w:r>
              <w:rPr>
                <w:rFonts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经验</w:t>
            </w: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（环境、经济和社会成效）、评价与荣誉等六部分内容。要求逻辑合理、脉络清晰、描述完整，3000字以内。</w:t>
            </w:r>
          </w:p>
          <w:p w14:paraId="63E93362">
            <w:pPr>
              <w:pStyle w:val="25"/>
              <w:snapToGrid w:val="0"/>
              <w:ind w:left="0"/>
              <w:contextualSpacing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3"/>
                <w:rFonts w:hint="eastAsia"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2.填写说明：</w:t>
            </w:r>
            <w:r>
              <w:rPr>
                <w:rFonts w:hint="eastAsia" w:asci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单独附5张以内大小不超过5M、像素不低于1920*1080、画面整洁的JPG格式相关图片，及JPG和avi格式LOGO。</w:t>
            </w:r>
          </w:p>
        </w:tc>
      </w:tr>
    </w:tbl>
    <w:p w14:paraId="2865E46D">
      <w:pPr>
        <w:pStyle w:val="25"/>
        <w:ind w:left="0" w:firstLine="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DCD6207-AFCD-4859-B5EE-34D73C2BB29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B4A2B04-883C-4BE5-9C14-A48F630543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0F546">
    <w:pPr>
      <w:pStyle w:val="13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525" cy="1562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4" cy="156248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8D120FB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2.3pt;width:0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Fa5mjVAAAAAgEAAA8AAAAAAAAAAQAgAAAAIgAAAGRycy9kb3du&#10;cmV2LnhtbFBLAQIUABQAAAAIAIdO4kAUPu1/AgIAAPIDAAAOAAAAAAAAAAEAIAAAACQBAABkcnMv&#10;ZTJvRG9jLnhtbFBLBQYAAAAABgAGAFkBAACY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18D120FB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80" w:hanging="44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320" w:hanging="44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760" w:hanging="44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200" w:hanging="44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640" w:hanging="44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3080" w:hanging="44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520" w:hanging="44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960" w:hanging="440"/>
      </w:pPr>
    </w:lvl>
  </w:abstractNum>
  <w:abstractNum w:abstractNumId="1">
    <w:nsid w:val="2A8F537B"/>
    <w:multiLevelType w:val="singleLevel"/>
    <w:tmpl w:val="2A8F537B"/>
    <w:lvl w:ilvl="0" w:tentative="0">
      <w:start w:val="1"/>
      <w:numFmt w:val="decimal"/>
      <w:suff w:val="nothing"/>
      <w:lvlText w:val="（%1）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compatSetting w:name="compatibilityMode" w:uri="http://schemas.microsoft.com/office/word" w:val="14"/>
  </w:compat>
  <w:docVars>
    <w:docVar w:name="commondata" w:val="eyJoZGlkIjoiMzZhN2EzM2Q1NjQ0ZDJkN2IyNDY3OTIxZjExMTg2YzQifQ=="/>
  </w:docVars>
  <w:rsids>
    <w:rsidRoot w:val="00000000"/>
    <w:rsid w:val="00912789"/>
    <w:rsid w:val="03F36CF1"/>
    <w:rsid w:val="0E6F251E"/>
    <w:rsid w:val="12126024"/>
    <w:rsid w:val="1B1F09DB"/>
    <w:rsid w:val="1E6F7F20"/>
    <w:rsid w:val="22516E45"/>
    <w:rsid w:val="2ACD3FAF"/>
    <w:rsid w:val="2E4F0C36"/>
    <w:rsid w:val="484F13C0"/>
    <w:rsid w:val="48F32BE4"/>
    <w:rsid w:val="49F41481"/>
    <w:rsid w:val="500D2B06"/>
    <w:rsid w:val="533115B6"/>
    <w:rsid w:val="5AE85CCA"/>
    <w:rsid w:val="5DAF116F"/>
    <w:rsid w:val="616941B8"/>
    <w:rsid w:val="61DF5D9B"/>
    <w:rsid w:val="621E68C3"/>
    <w:rsid w:val="69C83E19"/>
    <w:rsid w:val="6A5F5CCB"/>
    <w:rsid w:val="6E452FFE"/>
    <w:rsid w:val="6E857444"/>
    <w:rsid w:val="6F786826"/>
    <w:rsid w:val="731D3A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480" w:after="80"/>
      <w:outlineLvl w:val="0"/>
    </w:pPr>
    <w:rPr>
      <w:rFonts w:ascii="等线 Light" w:eastAsia="等线 Light" w:cs="Times New Roman"/>
      <w:color w:val="104862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160" w:after="80"/>
      <w:outlineLvl w:val="1"/>
    </w:pPr>
    <w:rPr>
      <w:rFonts w:ascii="等线 Light" w:eastAsia="等线 Light" w:cs="Times New Roman"/>
      <w:color w:val="104862"/>
      <w:sz w:val="40"/>
      <w:szCs w:val="40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160" w:after="80"/>
      <w:outlineLvl w:val="2"/>
    </w:pPr>
    <w:rPr>
      <w:rFonts w:ascii="等线 Light" w:eastAsia="等线 Light" w:cs="Times New Roman"/>
      <w:color w:val="104862"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widowControl w:val="0"/>
      <w:spacing w:before="80" w:after="40"/>
      <w:outlineLvl w:val="3"/>
    </w:pPr>
    <w:rPr>
      <w:rFonts w:cs="Times New Roman"/>
      <w:color w:val="104862"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widowControl w:val="0"/>
      <w:spacing w:before="80" w:after="40"/>
      <w:outlineLvl w:val="4"/>
    </w:pPr>
    <w:rPr>
      <w:rFonts w:cs="Times New Roman"/>
      <w:color w:val="104862"/>
      <w:sz w:val="24"/>
      <w:szCs w:val="24"/>
    </w:rPr>
  </w:style>
  <w:style w:type="paragraph" w:styleId="7">
    <w:name w:val="heading 6"/>
    <w:basedOn w:val="1"/>
    <w:next w:val="1"/>
    <w:qFormat/>
    <w:uiPriority w:val="0"/>
    <w:pPr>
      <w:keepNext/>
      <w:keepLines/>
      <w:widowControl w:val="0"/>
      <w:spacing w:before="40"/>
      <w:outlineLvl w:val="5"/>
    </w:pPr>
    <w:rPr>
      <w:rFonts w:cs="Times New Roman"/>
      <w:b/>
      <w:bCs/>
      <w:color w:val="104862"/>
    </w:rPr>
  </w:style>
  <w:style w:type="paragraph" w:styleId="8">
    <w:name w:val="heading 7"/>
    <w:basedOn w:val="1"/>
    <w:next w:val="1"/>
    <w:qFormat/>
    <w:uiPriority w:val="0"/>
    <w:pPr>
      <w:keepNext/>
      <w:keepLines/>
      <w:widowControl w:val="0"/>
      <w:spacing w:before="40"/>
      <w:outlineLvl w:val="6"/>
    </w:pPr>
    <w:rPr>
      <w:rFonts w:cs="Times New Roman"/>
      <w:b/>
      <w:bCs/>
      <w:color w:val="595959"/>
    </w:rPr>
  </w:style>
  <w:style w:type="paragraph" w:styleId="9">
    <w:name w:val="heading 8"/>
    <w:basedOn w:val="1"/>
    <w:next w:val="1"/>
    <w:qFormat/>
    <w:uiPriority w:val="0"/>
    <w:pPr>
      <w:keepNext/>
      <w:keepLines/>
      <w:widowControl w:val="0"/>
      <w:outlineLvl w:val="7"/>
    </w:pPr>
    <w:rPr>
      <w:rFonts w:cs="Times New Roman"/>
      <w:color w:val="595959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 w:val="0"/>
      <w:outlineLvl w:val="8"/>
    </w:pPr>
    <w:rPr>
      <w:rFonts w:eastAsia="等线 Light" w:cs="Times New Roman"/>
      <w:color w:val="595959"/>
    </w:rPr>
  </w:style>
  <w:style w:type="character" w:default="1" w:styleId="20">
    <w:name w:val="Default Paragraph Font"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alloon Text"/>
    <w:basedOn w:val="1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qFormat/>
    <w:uiPriority w:val="0"/>
    <w:pPr>
      <w:spacing w:after="160"/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styleId="1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7">
    <w:name w:val="Title"/>
    <w:basedOn w:val="1"/>
    <w:next w:val="1"/>
    <w:qFormat/>
    <w:uiPriority w:val="0"/>
    <w:pPr>
      <w:spacing w:after="80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qFormat/>
    <w:uiPriority w:val="0"/>
    <w:rPr>
      <w:b/>
      <w:bCs/>
    </w:r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Hyperlink"/>
    <w:basedOn w:val="20"/>
    <w:qFormat/>
    <w:uiPriority w:val="0"/>
    <w:rPr>
      <w:color w:val="467886"/>
      <w:u w:val="single"/>
    </w:rPr>
  </w:style>
  <w:style w:type="character" w:styleId="23">
    <w:name w:val="annotation reference"/>
    <w:basedOn w:val="20"/>
    <w:qFormat/>
    <w:uiPriority w:val="0"/>
    <w:rPr>
      <w:sz w:val="21"/>
      <w:szCs w:val="21"/>
    </w:rPr>
  </w:style>
  <w:style w:type="paragraph" w:customStyle="1" w:styleId="24">
    <w:name w:val="Quote"/>
    <w:basedOn w:val="1"/>
    <w:next w:val="1"/>
    <w:qFormat/>
    <w:uiPriority w:val="0"/>
    <w:pPr>
      <w:spacing w:before="160" w:after="160"/>
      <w:jc w:val="center"/>
    </w:pPr>
    <w:rPr>
      <w:i/>
      <w:iCs/>
      <w:color w:val="404040"/>
    </w:rPr>
  </w:style>
  <w:style w:type="paragraph" w:customStyle="1" w:styleId="25">
    <w:name w:val="List Paragraph"/>
    <w:basedOn w:val="1"/>
    <w:qFormat/>
    <w:uiPriority w:val="0"/>
    <w:pPr>
      <w:ind w:left="720"/>
      <w:contextualSpacing/>
    </w:pPr>
  </w:style>
  <w:style w:type="character" w:customStyle="1" w:styleId="26">
    <w:name w:val="明显强调1"/>
    <w:basedOn w:val="20"/>
    <w:qFormat/>
    <w:uiPriority w:val="0"/>
    <w:rPr>
      <w:i/>
      <w:iCs/>
      <w:color w:val="104862"/>
    </w:rPr>
  </w:style>
  <w:style w:type="paragraph" w:customStyle="1" w:styleId="27">
    <w:name w:val="Intense Quote"/>
    <w:basedOn w:val="1"/>
    <w:next w:val="1"/>
    <w:qFormat/>
    <w:uiPriority w:val="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104862"/>
    </w:rPr>
  </w:style>
  <w:style w:type="character" w:customStyle="1" w:styleId="28">
    <w:name w:val="明显参考1"/>
    <w:basedOn w:val="20"/>
    <w:qFormat/>
    <w:uiPriority w:val="0"/>
    <w:rPr>
      <w:b/>
      <w:bCs/>
      <w:smallCaps/>
      <w:color w:val="104862"/>
      <w:spacing w:val="5"/>
    </w:rPr>
  </w:style>
  <w:style w:type="character" w:customStyle="1" w:styleId="29">
    <w:name w:val="未处理的提及1"/>
    <w:basedOn w:val="20"/>
    <w:qFormat/>
    <w:uiPriority w:val="0"/>
    <w:rPr>
      <w:color w:val="605E5C"/>
      <w:shd w:val="clear" w:color="auto" w:fill="E1DFDD"/>
    </w:rPr>
  </w:style>
  <w:style w:type="paragraph" w:customStyle="1" w:styleId="30">
    <w:name w:val="p2"/>
    <w:basedOn w:val="1"/>
    <w:qFormat/>
    <w:uiPriority w:val="0"/>
    <w:pPr>
      <w:jc w:val="left"/>
    </w:pPr>
    <w:rPr>
      <w:rFonts w:ascii="Helvetica" w:hAnsi="Helvetica" w:eastAsia="Helvetica" w:cs="Times New Roman"/>
      <w:kern w:val="0"/>
      <w:sz w:val="30"/>
      <w:szCs w:val="30"/>
    </w:rPr>
  </w:style>
  <w:style w:type="paragraph" w:customStyle="1" w:styleId="31">
    <w:name w:val="修订1"/>
    <w:qFormat/>
    <w:uiPriority w:val="0"/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pf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customStyle="1" w:styleId="33">
    <w:name w:val="cf01"/>
    <w:basedOn w:val="20"/>
    <w:qFormat/>
    <w:uiPriority w:val="0"/>
    <w:rPr>
      <w:rFonts w:ascii="Microsoft YaHei UI" w:hAnsi="Microsoft YaHei UI" w:eastAsia="Microsoft YaHei UI"/>
      <w:sz w:val="18"/>
      <w:szCs w:val="18"/>
    </w:rPr>
  </w:style>
  <w:style w:type="paragraph" w:customStyle="1" w:styleId="34">
    <w:name w:val="修订2"/>
    <w:qFormat/>
    <w:uiPriority w:val="0"/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修订3"/>
    <w:qFormat/>
    <w:uiPriority w:val="0"/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修订4"/>
    <w:qFormat/>
    <w:uiPriority w:val="0"/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修订5"/>
    <w:qFormat/>
    <w:uiPriority w:val="0"/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Revision"/>
    <w:qFormat/>
    <w:uiPriority w:val="0"/>
    <w:rPr>
      <w:rFonts w:ascii="等线" w:hAnsi="Times New Roman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2262</Words>
  <Characters>2450</Characters>
  <Lines>120</Lines>
  <Paragraphs>67</Paragraphs>
  <TotalTime>0</TotalTime>
  <ScaleCrop>false</ScaleCrop>
  <LinksUpToDate>false</LinksUpToDate>
  <CharactersWithSpaces>2455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2026-04-14T02:52:00Z</dcterms:created>
  <dc:creator>xiay2</dc:creator>
  <cp:lastModifiedBy>Lincoln Yu</cp:lastModifiedBy>
  <cp:lastPrinted>2026-04-21T02:30:00Z</cp:lastPrinted>
  <dcterms:modified xsi:type="dcterms:W3CDTF">2026-04-30T08:32:13Z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eyJoZGlkIjoiYzk4N2M4NWYwZmQ2YzhkNWNlOWVlZTg2MDM5NmUyM2MiLCJ1c2VySWQiOiIyMTM2NTU3MzYifQ==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9B4857C4634D441CB3B344635E7FCB9E_13</vt:lpwstr>
  </property>
</Properties>
</file>