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EBE5" w14:textId="77777777" w:rsidR="00E7339F" w:rsidRDefault="00000000">
      <w:pPr>
        <w:pStyle w:val="a6"/>
        <w:spacing w:after="120"/>
        <w:rPr>
          <w:rFonts w:ascii="方正小标宋简体" w:eastAsia="方正小标宋简体" w:hAnsi="黑体" w:cs="方正小标宋_GBK"/>
          <w:b w:val="0"/>
          <w:bCs w:val="0"/>
          <w:sz w:val="36"/>
          <w:szCs w:val="36"/>
        </w:rPr>
      </w:pPr>
      <w:r>
        <w:rPr>
          <w:rFonts w:ascii="方正小标宋简体" w:eastAsia="方正小标宋简体" w:hAnsi="黑体" w:cs="方正小标宋_GBK" w:hint="eastAsia"/>
          <w:b w:val="0"/>
          <w:bCs w:val="0"/>
          <w:sz w:val="36"/>
          <w:szCs w:val="36"/>
        </w:rPr>
        <w:t>2023年全国少儿低碳主题书画大赛方案</w:t>
      </w:r>
    </w:p>
    <w:p w14:paraId="26AEAD66" w14:textId="77777777" w:rsidR="00E7339F" w:rsidRDefault="00E7339F">
      <w:pPr>
        <w:rPr>
          <w:sz w:val="22"/>
          <w:szCs w:val="21"/>
        </w:rPr>
      </w:pPr>
    </w:p>
    <w:p w14:paraId="163EE99D" w14:textId="77777777" w:rsidR="00E7339F" w:rsidRDefault="00000000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一、组织单位</w:t>
      </w:r>
    </w:p>
    <w:p w14:paraId="1AFE775B" w14:textId="77777777" w:rsidR="00E7339F" w:rsidRDefault="00000000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主办单位：生态环境部宣传教育中心</w:t>
      </w:r>
    </w:p>
    <w:p w14:paraId="2F359D99" w14:textId="77777777" w:rsidR="00E7339F" w:rsidRDefault="00000000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二、时间安排</w:t>
      </w:r>
    </w:p>
    <w:p w14:paraId="36EBD19F" w14:textId="77777777" w:rsidR="00E7339F" w:rsidRDefault="00000000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（一）征稿时间</w:t>
      </w:r>
    </w:p>
    <w:p w14:paraId="0FD58ED7" w14:textId="262A4E96" w:rsidR="00E7339F" w:rsidRDefault="00000000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即日起至</w:t>
      </w:r>
      <w:r w:rsidR="00EE7915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EE7915">
        <w:rPr>
          <w:rFonts w:ascii="仿宋_GB2312" w:eastAsia="仿宋_GB2312" w:hAnsi="仿宋_GB2312" w:cs="仿宋_GB2312"/>
          <w:sz w:val="32"/>
          <w:szCs w:val="32"/>
        </w:rPr>
        <w:t>023</w:t>
      </w:r>
      <w:r w:rsidR="00EE7915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EE7915"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月3</w:t>
      </w:r>
      <w:r w:rsidR="00E03EF6"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0ED58BED" w14:textId="77777777" w:rsidR="00E7339F" w:rsidRDefault="00000000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（二）评审时间</w:t>
      </w:r>
    </w:p>
    <w:p w14:paraId="3165B0F4" w14:textId="455213CC" w:rsidR="00E7339F" w:rsidRDefault="00000000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2023年12月</w:t>
      </w:r>
      <w:r w:rsidR="00EE7915">
        <w:rPr>
          <w:rFonts w:ascii="仿宋_GB2312" w:eastAsia="仿宋_GB2312" w:hAnsi="仿宋_GB2312" w:cs="仿宋_GB2312" w:hint="eastAsia"/>
          <w:sz w:val="32"/>
          <w:szCs w:val="32"/>
        </w:rPr>
        <w:t>下</w:t>
      </w:r>
      <w:r>
        <w:rPr>
          <w:rFonts w:ascii="仿宋_GB2312" w:eastAsia="仿宋_GB2312" w:hAnsi="仿宋_GB2312" w:cs="仿宋_GB2312" w:hint="eastAsia"/>
          <w:sz w:val="32"/>
          <w:szCs w:val="32"/>
        </w:rPr>
        <w:t>旬</w:t>
      </w:r>
    </w:p>
    <w:p w14:paraId="254260C7" w14:textId="77777777" w:rsidR="00E7339F" w:rsidRDefault="00000000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三、征稿范围</w:t>
      </w:r>
    </w:p>
    <w:p w14:paraId="7E87677D" w14:textId="77777777" w:rsidR="00E7339F" w:rsidRDefault="00000000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面向全国6-16岁的少年儿童征集作品，按照以下年龄段进行分组：6岁组、7-8岁组、9-10岁组、11-13岁组、14-16岁组。</w:t>
      </w:r>
    </w:p>
    <w:p w14:paraId="2B9A2544" w14:textId="77777777" w:rsidR="00E7339F" w:rsidRDefault="00000000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四、作品要求</w:t>
      </w:r>
    </w:p>
    <w:p w14:paraId="5394691C" w14:textId="77777777" w:rsidR="00E7339F" w:rsidRDefault="00000000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（一）作品主题</w:t>
      </w:r>
    </w:p>
    <w:p w14:paraId="7F9134FB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以“积极应对气候变化，推动绿色低碳发展”为主题，围绕节能减排、绿色能源、低碳生活，培育少年儿童低碳文明意识，塑造绿色低碳行为习惯，展现对生态环境保护和绿色低碳的生活方式的思考和行动。</w:t>
      </w:r>
    </w:p>
    <w:p w14:paraId="00AA6AE9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（二）作品内容</w:t>
      </w:r>
    </w:p>
    <w:p w14:paraId="24D42B83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内容健康向上，既能体现绿色发展、低碳生活等内涵，又能展现少年儿童丰富的想象力和创造力，从自己做起、从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身边的小事做起，倡导绿色低碳生活方式，养成简约适度的日常行为习惯。</w:t>
      </w:r>
    </w:p>
    <w:p w14:paraId="7A960346" w14:textId="77777777" w:rsidR="00E7339F" w:rsidRDefault="00000000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（三）作品形式及规格</w:t>
      </w:r>
    </w:p>
    <w:p w14:paraId="68089318" w14:textId="77777777" w:rsidR="00E7339F" w:rsidRDefault="00000000" w:rsidP="00E420FF">
      <w:pPr>
        <w:ind w:firstLineChars="200" w:firstLine="640"/>
        <w:rPr>
          <w:rFonts w:ascii="仿宋_GB2312" w:eastAsia="仿宋_GB2312"/>
          <w:sz w:val="32"/>
          <w:szCs w:val="30"/>
          <w:highlight w:val="yellow"/>
        </w:rPr>
      </w:pPr>
      <w:r>
        <w:rPr>
          <w:rFonts w:ascii="仿宋_GB2312" w:eastAsia="仿宋_GB2312" w:hint="eastAsia"/>
          <w:sz w:val="32"/>
          <w:szCs w:val="30"/>
        </w:rPr>
        <w:t>征集作品以电子格式提交包括以下两种类型：</w:t>
      </w:r>
    </w:p>
    <w:p w14:paraId="2BFFEF4A" w14:textId="77777777" w:rsidR="00E7339F" w:rsidRDefault="00000000" w:rsidP="00E420FF">
      <w:pPr>
        <w:ind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书法类作品：书体不限，作品要求为竖式，尺寸为6尺整张（高180cm，宽96cm）以内，书法草书、篆书须另附释文，作品不用装裱。本次大赛不收篆刻、刻字作品和册页作品。</w:t>
      </w:r>
    </w:p>
    <w:p w14:paraId="148BAF1F" w14:textId="77777777" w:rsidR="00E7339F" w:rsidRDefault="00000000" w:rsidP="00E420FF">
      <w:pPr>
        <w:ind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绘画类作品：以电子版形式提交作品，原作尺寸限4K或8K，创作形式不限（水墨、油彩、色粉、油画棒、水彩、铅笔、水性笔等均可）。</w:t>
      </w:r>
    </w:p>
    <w:p w14:paraId="4DC9E571" w14:textId="27AAD9F8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0"/>
        </w:rPr>
        <w:t>每位作者限投三件</w:t>
      </w:r>
      <w:r w:rsidR="00DF73A4">
        <w:rPr>
          <w:rFonts w:ascii="仿宋_GB2312" w:eastAsia="仿宋_GB2312" w:hint="eastAsia"/>
          <w:sz w:val="32"/>
          <w:szCs w:val="30"/>
        </w:rPr>
        <w:t>作品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5740E32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（四）作品照片要求：JPG格式文件，不小于1M，不大于10M，于作品正上（前）方拍摄，清晰展示作品全貌。</w:t>
      </w:r>
    </w:p>
    <w:p w14:paraId="60516E73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（五）署名要求</w:t>
      </w:r>
    </w:p>
    <w:p w14:paraId="2F072D43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稿作品照片以参赛者姓名-年龄-作品名称命名（如：张X-6岁-低碳森林），如果以学校为单位，请以参赛者姓名-年龄-所属学校-作品名称命名（如：张X-6岁-XX学校-低碳森林）。邮件正文中请注明参赛者信息（姓名、学校、指导教师、联系电话）。提倡以学校为单位统一提交作品。</w:t>
      </w:r>
    </w:p>
    <w:p w14:paraId="41602401" w14:textId="77777777" w:rsidR="00E7339F" w:rsidRDefault="00000000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五、作品报送</w:t>
      </w:r>
    </w:p>
    <w:p w14:paraId="20520AD7" w14:textId="77777777" w:rsidR="00E7339F" w:rsidRDefault="00000000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（一）组织推荐</w:t>
      </w:r>
    </w:p>
    <w:p w14:paraId="067690BB" w14:textId="77777777" w:rsidR="00E7339F" w:rsidRDefault="00000000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各省、自治区、直辖市生态环境宣传教育中心、学校、少儿培训机构可作为组织推荐单位统一收集Excel报名表（可合并为一个报名表）并命名参赛作品照片，通过电子邮件的方式将作品报送至投稿邮箱。</w:t>
      </w:r>
    </w:p>
    <w:p w14:paraId="0D9B195F" w14:textId="77777777" w:rsidR="00E7339F" w:rsidRDefault="00000000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（二）个人参赛</w:t>
      </w:r>
    </w:p>
    <w:p w14:paraId="12291746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参赛者可通过指定邮箱发送作品照片（JPG格式）和大赛报名表Excel电子版（见附表），报名表Excel版请于生态环境部宣传教育中心官网。   </w:t>
      </w:r>
    </w:p>
    <w:p w14:paraId="4D6E9007" w14:textId="77777777" w:rsidR="00E7339F" w:rsidRDefault="00000000" w:rsidP="00E420FF">
      <w:pPr>
        <w:adjustRightInd w:val="0"/>
        <w:spacing w:line="360" w:lineRule="auto"/>
        <w:ind w:firstLineChars="100" w:firstLine="320"/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（http://www.chinaeol.net/）“通知公告”处下载。</w:t>
      </w:r>
    </w:p>
    <w:p w14:paraId="25982DD8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（三）投稿地址</w:t>
      </w:r>
    </w:p>
    <w:p w14:paraId="6F6D2465" w14:textId="78F83E0C" w:rsidR="00E7339F" w:rsidRPr="00E420F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投稿邮箱：</w:t>
      </w:r>
      <w:hyperlink r:id="rId7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ditanshuhua@163.com</w:t>
        </w:r>
        <w:r>
          <w:rPr>
            <w:rFonts w:ascii="仿宋_GB2312" w:eastAsia="仿宋_GB2312" w:hAnsi="仿宋_GB2312" w:cs="仿宋_GB2312" w:hint="eastAsia"/>
            <w:sz w:val="32"/>
            <w:szCs w:val="32"/>
          </w:rPr>
          <w:br/>
        </w:r>
      </w:hyperlink>
      <w:r w:rsidR="00E420F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E420FF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六、评审方式</w:t>
      </w:r>
    </w:p>
    <w:p w14:paraId="491A3AA4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大赛将邀请书法及绘画领域专家，形成评审专家组，遵循公平、公正的原则，开展评审工作。主办方将以电话形式通知大赛入围参赛者邮寄作品参加终审，并由评审专家组确定最终获奖作品。</w:t>
      </w:r>
    </w:p>
    <w:p w14:paraId="0E487A7A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七、权责说明</w:t>
      </w:r>
    </w:p>
    <w:p w14:paraId="0D8F4615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pacing w:val="-1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入围投稿作品不退稿，参赛作品所有权、出版权等归属大赛主办单位。凡投稿者均视为认同并遵守征稿通知的各项约定。本次大赛不收取参评、审稿、宣传、出版等一切费用，获奖作者名单将在相关媒体上公布。</w:t>
      </w:r>
    </w:p>
    <w:p w14:paraId="4C804A1A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八、奖项设置</w:t>
      </w:r>
    </w:p>
    <w:p w14:paraId="70A7A34E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（一）书法</w:t>
      </w:r>
    </w:p>
    <w:p w14:paraId="6A30DBB3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6岁组:一等奖1名、二等奖2名、三等奖3名；</w:t>
      </w:r>
    </w:p>
    <w:p w14:paraId="6F693F4F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7-8岁组:一等奖3名、二等奖5名、三等奖10名；</w:t>
      </w:r>
    </w:p>
    <w:p w14:paraId="33AEBF5F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9-10岁组:一等奖3名、二等奖5名、三等奖10名；</w:t>
      </w:r>
    </w:p>
    <w:p w14:paraId="51F07B26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11-13岁组:一等奖3名、二等奖5名、三等奖10名；</w:t>
      </w:r>
    </w:p>
    <w:p w14:paraId="11B14044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14-16岁组:一等奖3名、二等奖5名、三等奖10名。</w:t>
      </w:r>
    </w:p>
    <w:p w14:paraId="57FB33EA" w14:textId="77777777" w:rsidR="00E7339F" w:rsidRDefault="00000000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（二）绘画</w:t>
      </w:r>
    </w:p>
    <w:p w14:paraId="5B036F39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6岁组:一等奖1名、二等奖2名、三等奖5名；</w:t>
      </w:r>
    </w:p>
    <w:p w14:paraId="2DCEC808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7-8岁组:一等奖3名、二等奖5名、三等奖10名；</w:t>
      </w:r>
    </w:p>
    <w:p w14:paraId="70DCAB14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9-10岁组:一等奖3名、二等奖5名、三等奖10名；</w:t>
      </w:r>
    </w:p>
    <w:p w14:paraId="5C9C05BD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11-13岁组:一等奖3名、二等奖5名、三等奖10名；</w:t>
      </w:r>
    </w:p>
    <w:p w14:paraId="68951E04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14-16岁组:一等奖3名、二等奖5名、三等奖10名。</w:t>
      </w:r>
    </w:p>
    <w:p w14:paraId="3BAD710C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（三）优秀组织单位奖</w:t>
      </w:r>
    </w:p>
    <w:p w14:paraId="07D69AED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5个，视组织报送作品情况（参与规模、入围作品数量）综合评定。</w:t>
      </w:r>
    </w:p>
    <w:p w14:paraId="4F02271A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（四）优秀指导教师奖</w:t>
      </w:r>
    </w:p>
    <w:p w14:paraId="20A2E258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获奖作品所对应的指导教师同步获此奖项。</w:t>
      </w:r>
    </w:p>
    <w:p w14:paraId="23D211E7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以上获奖者（或单位）将获得主办方颁发的荣誉证书。</w:t>
      </w:r>
    </w:p>
    <w:p w14:paraId="4D058CC8" w14:textId="77777777" w:rsidR="00E7339F" w:rsidRDefault="00000000">
      <w:pPr>
        <w:adjustRightInd w:val="0"/>
        <w:spacing w:line="360" w:lineRule="auto"/>
        <w:ind w:firstLineChars="200" w:firstLine="640"/>
        <w:jc w:val="left"/>
        <w:textAlignment w:val="baseline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九、联系人与联系方式</w:t>
      </w:r>
    </w:p>
    <w:p w14:paraId="68F6A188" w14:textId="77777777" w:rsidR="00E7339F" w:rsidRDefault="00000000" w:rsidP="00E420FF">
      <w:pPr>
        <w:adjustRightInd w:val="0"/>
        <w:spacing w:line="360" w:lineRule="auto"/>
        <w:ind w:leftChars="304" w:left="638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联系人:生态环境部宣传教育中心  易鑫源  张亚楠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电  话:010-84665633</w:t>
      </w:r>
    </w:p>
    <w:p w14:paraId="589FC62E" w14:textId="77777777" w:rsidR="00E7339F" w:rsidRDefault="00000000" w:rsidP="00E420F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入围作品邮寄地址：北京市朝阳区育慧南路1号A栋208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室（主办方将于征稿截止日期后以短信联系入围作品作者，作品背面右下角用铅笔注明姓名、性别、年龄、学校、地址、邮编、电话）。</w:t>
      </w:r>
    </w:p>
    <w:p w14:paraId="0482C282" w14:textId="77777777" w:rsidR="00E7339F" w:rsidRDefault="00E7339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  <w:sectPr w:rsidR="00E7339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76CA901" w14:textId="77777777" w:rsidR="00E7339F" w:rsidRDefault="00E7339F">
      <w:pPr>
        <w:rPr>
          <w:rFonts w:ascii="仿宋_GB2312" w:eastAsia="仿宋_GB2312" w:hAnsi="仿宋_GB2312" w:cs="仿宋_GB2312"/>
          <w:sz w:val="32"/>
          <w:szCs w:val="32"/>
        </w:rPr>
      </w:pPr>
    </w:p>
    <w:p w14:paraId="0E9C528C" w14:textId="5BA77B83" w:rsidR="00E7339F" w:rsidRDefault="00000000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2023年全国少儿低碳书画</w:t>
      </w:r>
      <w:r w:rsidR="00DF73A4">
        <w:rPr>
          <w:rFonts w:ascii="方正小标宋_GBK" w:eastAsia="方正小标宋_GBK" w:hAnsi="方正小标宋_GBK" w:cs="方正小标宋_GBK" w:hint="eastAsia"/>
          <w:sz w:val="36"/>
          <w:szCs w:val="36"/>
        </w:rPr>
        <w:t>大赛</w:t>
      </w:r>
      <w:r w:rsidR="00DF73A4" w:rsidRPr="00DF73A4">
        <w:rPr>
          <w:rFonts w:ascii="宋体" w:hAnsi="宋体" w:cs="宋体" w:hint="eastAsia"/>
          <w:sz w:val="36"/>
          <w:szCs w:val="36"/>
        </w:rPr>
        <w:t>报名表</w:t>
      </w:r>
    </w:p>
    <w:tbl>
      <w:tblPr>
        <w:tblStyle w:val="a7"/>
        <w:tblW w:w="13887" w:type="dxa"/>
        <w:tblLayout w:type="fixed"/>
        <w:tblLook w:val="04A0" w:firstRow="1" w:lastRow="0" w:firstColumn="1" w:lastColumn="0" w:noHBand="0" w:noVBand="1"/>
      </w:tblPr>
      <w:tblGrid>
        <w:gridCol w:w="705"/>
        <w:gridCol w:w="1142"/>
        <w:gridCol w:w="717"/>
        <w:gridCol w:w="688"/>
        <w:gridCol w:w="659"/>
        <w:gridCol w:w="702"/>
        <w:gridCol w:w="1478"/>
        <w:gridCol w:w="1984"/>
        <w:gridCol w:w="1276"/>
        <w:gridCol w:w="1276"/>
        <w:gridCol w:w="1275"/>
        <w:gridCol w:w="1985"/>
      </w:tblGrid>
      <w:tr w:rsidR="00EE7915" w14:paraId="31220E39" w14:textId="77777777" w:rsidTr="00EE7915">
        <w:trPr>
          <w:trHeight w:val="1699"/>
        </w:trPr>
        <w:tc>
          <w:tcPr>
            <w:tcW w:w="705" w:type="dxa"/>
          </w:tcPr>
          <w:p w14:paraId="1E178DC4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编号</w:t>
            </w:r>
          </w:p>
        </w:tc>
        <w:tc>
          <w:tcPr>
            <w:tcW w:w="1142" w:type="dxa"/>
          </w:tcPr>
          <w:p w14:paraId="08A667EE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作品名称</w:t>
            </w:r>
          </w:p>
        </w:tc>
        <w:tc>
          <w:tcPr>
            <w:tcW w:w="717" w:type="dxa"/>
          </w:tcPr>
          <w:p w14:paraId="72EDD320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作者</w:t>
            </w:r>
          </w:p>
        </w:tc>
        <w:tc>
          <w:tcPr>
            <w:tcW w:w="688" w:type="dxa"/>
          </w:tcPr>
          <w:p w14:paraId="28C95F46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659" w:type="dxa"/>
          </w:tcPr>
          <w:p w14:paraId="5058C297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年龄</w:t>
            </w:r>
          </w:p>
        </w:tc>
        <w:tc>
          <w:tcPr>
            <w:tcW w:w="702" w:type="dxa"/>
          </w:tcPr>
          <w:p w14:paraId="782E039A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省份</w:t>
            </w:r>
          </w:p>
        </w:tc>
        <w:tc>
          <w:tcPr>
            <w:tcW w:w="1478" w:type="dxa"/>
          </w:tcPr>
          <w:p w14:paraId="184D289A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联系方式（手机号）</w:t>
            </w:r>
          </w:p>
        </w:tc>
        <w:tc>
          <w:tcPr>
            <w:tcW w:w="1984" w:type="dxa"/>
          </w:tcPr>
          <w:p w14:paraId="631B66F2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通信地址</w:t>
            </w:r>
          </w:p>
        </w:tc>
        <w:tc>
          <w:tcPr>
            <w:tcW w:w="1276" w:type="dxa"/>
          </w:tcPr>
          <w:p w14:paraId="2D494B4D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类型（书法、绘画）</w:t>
            </w:r>
          </w:p>
        </w:tc>
        <w:tc>
          <w:tcPr>
            <w:tcW w:w="1276" w:type="dxa"/>
          </w:tcPr>
          <w:p w14:paraId="6FDA8656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组织单位</w:t>
            </w:r>
          </w:p>
        </w:tc>
        <w:tc>
          <w:tcPr>
            <w:tcW w:w="1275" w:type="dxa"/>
          </w:tcPr>
          <w:p w14:paraId="2D608861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指导教师</w:t>
            </w:r>
          </w:p>
        </w:tc>
        <w:tc>
          <w:tcPr>
            <w:tcW w:w="1985" w:type="dxa"/>
          </w:tcPr>
          <w:p w14:paraId="6B5CC3E2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作品尺寸及简介</w:t>
            </w:r>
          </w:p>
        </w:tc>
      </w:tr>
      <w:tr w:rsidR="00EE7915" w14:paraId="04E57B2A" w14:textId="77777777" w:rsidTr="00EE7915">
        <w:trPr>
          <w:trHeight w:val="762"/>
        </w:trPr>
        <w:tc>
          <w:tcPr>
            <w:tcW w:w="705" w:type="dxa"/>
          </w:tcPr>
          <w:p w14:paraId="02887F45" w14:textId="77777777" w:rsidR="00EE7915" w:rsidRDefault="00EE7915">
            <w:pPr>
              <w:adjustRightInd w:val="0"/>
              <w:spacing w:line="360" w:lineRule="auto"/>
              <w:jc w:val="center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1</w:t>
            </w:r>
          </w:p>
        </w:tc>
        <w:tc>
          <w:tcPr>
            <w:tcW w:w="1142" w:type="dxa"/>
          </w:tcPr>
          <w:p w14:paraId="49873662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7" w:type="dxa"/>
          </w:tcPr>
          <w:p w14:paraId="633E2FE8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8" w:type="dxa"/>
          </w:tcPr>
          <w:p w14:paraId="63C0D41C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59" w:type="dxa"/>
          </w:tcPr>
          <w:p w14:paraId="77962789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2" w:type="dxa"/>
          </w:tcPr>
          <w:p w14:paraId="5677AC27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8" w:type="dxa"/>
          </w:tcPr>
          <w:p w14:paraId="481437E6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B14354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70C004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9830C68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37FB909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5EA8483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7915" w14:paraId="1341980C" w14:textId="77777777" w:rsidTr="00EE7915">
        <w:trPr>
          <w:trHeight w:val="762"/>
        </w:trPr>
        <w:tc>
          <w:tcPr>
            <w:tcW w:w="705" w:type="dxa"/>
          </w:tcPr>
          <w:p w14:paraId="72B2B4C6" w14:textId="77777777" w:rsidR="00EE7915" w:rsidRDefault="00EE7915">
            <w:pPr>
              <w:adjustRightInd w:val="0"/>
              <w:spacing w:line="360" w:lineRule="auto"/>
              <w:jc w:val="center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2</w:t>
            </w:r>
          </w:p>
        </w:tc>
        <w:tc>
          <w:tcPr>
            <w:tcW w:w="1142" w:type="dxa"/>
          </w:tcPr>
          <w:p w14:paraId="4CCE0AD0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7" w:type="dxa"/>
          </w:tcPr>
          <w:p w14:paraId="1781A335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8" w:type="dxa"/>
          </w:tcPr>
          <w:p w14:paraId="635EF355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59" w:type="dxa"/>
          </w:tcPr>
          <w:p w14:paraId="4CA9DDDE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2" w:type="dxa"/>
          </w:tcPr>
          <w:p w14:paraId="2BB16D42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8" w:type="dxa"/>
          </w:tcPr>
          <w:p w14:paraId="50B94E20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F6F099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F7908A7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14DDE3D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3538F77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7B3C91B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E7915" w14:paraId="0DAEFB0F" w14:textId="77777777" w:rsidTr="00EE7915">
        <w:trPr>
          <w:trHeight w:val="774"/>
        </w:trPr>
        <w:tc>
          <w:tcPr>
            <w:tcW w:w="705" w:type="dxa"/>
          </w:tcPr>
          <w:p w14:paraId="5672AFBE" w14:textId="77777777" w:rsidR="00EE7915" w:rsidRDefault="00EE7915">
            <w:pPr>
              <w:adjustRightInd w:val="0"/>
              <w:spacing w:line="360" w:lineRule="auto"/>
              <w:jc w:val="center"/>
              <w:textAlignment w:val="baseline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3</w:t>
            </w:r>
          </w:p>
        </w:tc>
        <w:tc>
          <w:tcPr>
            <w:tcW w:w="1142" w:type="dxa"/>
          </w:tcPr>
          <w:p w14:paraId="08CCEC63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7" w:type="dxa"/>
          </w:tcPr>
          <w:p w14:paraId="389535B5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88" w:type="dxa"/>
          </w:tcPr>
          <w:p w14:paraId="4F3A2CE1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59" w:type="dxa"/>
          </w:tcPr>
          <w:p w14:paraId="05D8A290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2" w:type="dxa"/>
          </w:tcPr>
          <w:p w14:paraId="62E11439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78" w:type="dxa"/>
          </w:tcPr>
          <w:p w14:paraId="6FD1CB76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E775844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381FFD9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D40E4D3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D9746F2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F899904" w14:textId="77777777" w:rsidR="00EE7915" w:rsidRDefault="00EE7915">
            <w:pPr>
              <w:adjustRightInd w:val="0"/>
              <w:spacing w:line="360" w:lineRule="auto"/>
              <w:textAlignment w:val="baseline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0CE23243" w14:textId="77777777" w:rsidR="00E7339F" w:rsidRDefault="00E7339F">
      <w:pPr>
        <w:adjustRightInd w:val="0"/>
        <w:spacing w:line="360" w:lineRule="auto"/>
        <w:ind w:firstLineChars="200" w:firstLine="640"/>
        <w:textAlignment w:val="baseline"/>
        <w:rPr>
          <w:rFonts w:ascii="仿宋_GB2312" w:eastAsia="仿宋_GB2312" w:hAnsi="仿宋_GB2312" w:cs="仿宋_GB2312"/>
          <w:sz w:val="32"/>
          <w:szCs w:val="32"/>
        </w:rPr>
      </w:pPr>
    </w:p>
    <w:p w14:paraId="5CAEF693" w14:textId="77777777" w:rsidR="00E7339F" w:rsidRDefault="0000000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报名表Excel版请于生态环境部宣传教育中心官网（http://www.chinaeol.net/）“通知公告”处下载</w:t>
      </w:r>
    </w:p>
    <w:p w14:paraId="3F36551F" w14:textId="0F573924" w:rsidR="00E7339F" w:rsidRDefault="00000000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参赛者请将本表电子版及投稿作品照片发送至投稿邮箱：</w:t>
      </w:r>
      <w:r w:rsidR="00DF73A4" w:rsidRPr="00DF73A4">
        <w:rPr>
          <w:rFonts w:ascii="仿宋" w:eastAsia="仿宋" w:hAnsi="仿宋" w:cs="仿宋" w:hint="eastAsia"/>
          <w:sz w:val="28"/>
          <w:szCs w:val="28"/>
        </w:rPr>
        <w:t>ditanshuhua@163.com</w:t>
      </w:r>
    </w:p>
    <w:p w14:paraId="3ECA6305" w14:textId="6AB7D20C" w:rsidR="00E7339F" w:rsidRPr="00DF73A4" w:rsidRDefault="00E7339F" w:rsidP="00DF73A4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E7339F" w:rsidRPr="00DF73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4BBE" w14:textId="77777777" w:rsidR="00D619E3" w:rsidRDefault="00D619E3" w:rsidP="00DF73A4">
      <w:r>
        <w:separator/>
      </w:r>
    </w:p>
  </w:endnote>
  <w:endnote w:type="continuationSeparator" w:id="0">
    <w:p w14:paraId="19C3E66B" w14:textId="77777777" w:rsidR="00D619E3" w:rsidRDefault="00D619E3" w:rsidP="00DF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AF6585A-37C8-4C4C-917E-90056E19854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575A345-2F3D-4243-AC02-C3CCDA33B66E}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  <w:embedRegular r:id="rId3" w:subsetted="1" w:fontKey="{757D2BDE-B175-4E86-A4EC-5FD663B4C06E}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97631A2F-A43B-414B-922E-F77F6EBBD89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D4F1B6FE-90C9-4B3D-B701-AA2D7E528C1D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C2B71" w14:textId="77777777" w:rsidR="00D619E3" w:rsidRDefault="00D619E3" w:rsidP="00DF73A4">
      <w:r>
        <w:separator/>
      </w:r>
    </w:p>
  </w:footnote>
  <w:footnote w:type="continuationSeparator" w:id="0">
    <w:p w14:paraId="6EA937D9" w14:textId="77777777" w:rsidR="00D619E3" w:rsidRDefault="00D619E3" w:rsidP="00DF7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U3Nzg5ODMyNTY5Y2I3NDAwODM5ZDJmNDIxMmRhNWMifQ=="/>
  </w:docVars>
  <w:rsids>
    <w:rsidRoot w:val="34F65BC6"/>
    <w:rsid w:val="004E1C0F"/>
    <w:rsid w:val="005F492D"/>
    <w:rsid w:val="009A3E19"/>
    <w:rsid w:val="00B0195D"/>
    <w:rsid w:val="00D619E3"/>
    <w:rsid w:val="00DF73A4"/>
    <w:rsid w:val="00E03EF6"/>
    <w:rsid w:val="00E420FF"/>
    <w:rsid w:val="00E7339F"/>
    <w:rsid w:val="00EE7915"/>
    <w:rsid w:val="01515C34"/>
    <w:rsid w:val="028D3766"/>
    <w:rsid w:val="04C94464"/>
    <w:rsid w:val="07540EB8"/>
    <w:rsid w:val="075D7566"/>
    <w:rsid w:val="093F175C"/>
    <w:rsid w:val="09BA2AC6"/>
    <w:rsid w:val="0C07450F"/>
    <w:rsid w:val="11D058F1"/>
    <w:rsid w:val="12E87C32"/>
    <w:rsid w:val="13ED2057"/>
    <w:rsid w:val="142C55FF"/>
    <w:rsid w:val="15453CC2"/>
    <w:rsid w:val="161B2EDE"/>
    <w:rsid w:val="1A2E059F"/>
    <w:rsid w:val="1DEB312E"/>
    <w:rsid w:val="2167565A"/>
    <w:rsid w:val="21727968"/>
    <w:rsid w:val="2DF273CB"/>
    <w:rsid w:val="330F4B3F"/>
    <w:rsid w:val="336A54BA"/>
    <w:rsid w:val="34F65BC6"/>
    <w:rsid w:val="3AE24E49"/>
    <w:rsid w:val="3DDA02ED"/>
    <w:rsid w:val="3EFA40FA"/>
    <w:rsid w:val="44E12C2B"/>
    <w:rsid w:val="48C05487"/>
    <w:rsid w:val="49DD4953"/>
    <w:rsid w:val="4A9466A9"/>
    <w:rsid w:val="4B4B66E1"/>
    <w:rsid w:val="515B1A65"/>
    <w:rsid w:val="52AA2646"/>
    <w:rsid w:val="52E85482"/>
    <w:rsid w:val="540E1D65"/>
    <w:rsid w:val="54DF6606"/>
    <w:rsid w:val="56C6536A"/>
    <w:rsid w:val="5EE01F87"/>
    <w:rsid w:val="5F814C63"/>
    <w:rsid w:val="6082754E"/>
    <w:rsid w:val="63650847"/>
    <w:rsid w:val="655240D6"/>
    <w:rsid w:val="66013F65"/>
    <w:rsid w:val="67280F0D"/>
    <w:rsid w:val="69D934E8"/>
    <w:rsid w:val="6D192AA9"/>
    <w:rsid w:val="6D1D04E5"/>
    <w:rsid w:val="6F07620B"/>
    <w:rsid w:val="74D66291"/>
    <w:rsid w:val="780A3DC8"/>
    <w:rsid w:val="7C9E4BE1"/>
    <w:rsid w:val="7E96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48DB4"/>
  <w15:docId w15:val="{FB125747-E691-45A9-B3CF-CDD5938E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qFormat/>
    <w:pPr>
      <w:widowControl w:val="0"/>
    </w:pPr>
    <w:rPr>
      <w:rFonts w:asciiTheme="minorHAnsi" w:eastAsiaTheme="minorEastAsia" w:hAnsiTheme="minorHAnsi"/>
      <w:sz w:val="24"/>
      <w:szCs w:val="24"/>
    </w:rPr>
  </w:style>
  <w:style w:type="paragraph" w:styleId="a6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tanshuhua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 ONE</dc:creator>
  <cp:lastModifiedBy>13810019207@163.com</cp:lastModifiedBy>
  <cp:revision>5</cp:revision>
  <cp:lastPrinted>2023-09-18T03:49:00Z</cp:lastPrinted>
  <dcterms:created xsi:type="dcterms:W3CDTF">2023-10-09T02:08:00Z</dcterms:created>
  <dcterms:modified xsi:type="dcterms:W3CDTF">2023-10-16T02:03:00Z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3F6470FE8D8642B29C43657F90CBD78F</vt:lpwstr>
  </property>
</Properties>
</file>