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82" w:rsidRDefault="006A0A00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14B82" w:rsidRDefault="006A0A00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封面模板：</w:t>
      </w:r>
    </w:p>
    <w:p w:rsidR="00514B82" w:rsidRDefault="00514B82">
      <w:pPr>
        <w:spacing w:line="600" w:lineRule="exact"/>
        <w:ind w:rightChars="-27" w:right="-57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514B82" w:rsidRDefault="00514B82">
      <w:pPr>
        <w:spacing w:line="360" w:lineRule="auto"/>
        <w:ind w:rightChars="-27" w:right="-57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514B82" w:rsidRDefault="006A0A00">
      <w:pPr>
        <w:spacing w:line="360" w:lineRule="auto"/>
        <w:ind w:rightChars="-27" w:right="-57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2023</w:t>
      </w: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年高校社团“气候行动周”</w:t>
      </w:r>
    </w:p>
    <w:p w:rsidR="00514B82" w:rsidRDefault="006A0A00">
      <w:pPr>
        <w:spacing w:line="360" w:lineRule="auto"/>
        <w:ind w:rightChars="-27" w:right="-57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主题宣传活动</w:t>
      </w:r>
    </w:p>
    <w:p w:rsidR="00514B82" w:rsidRDefault="006A0A00">
      <w:pPr>
        <w:spacing w:line="360" w:lineRule="auto"/>
        <w:ind w:rightChars="-27" w:right="-57"/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56"/>
        </w:rPr>
        <w:t>申报书</w:t>
      </w: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rPr>
          <w:rFonts w:ascii="黑体" w:eastAsia="黑体" w:hAnsi="黑体" w:cs="黑体"/>
          <w:sz w:val="32"/>
          <w:szCs w:val="32"/>
        </w:rPr>
      </w:pPr>
    </w:p>
    <w:p w:rsidR="00514B82" w:rsidRDefault="006A0A00">
      <w:pPr>
        <w:spacing w:line="480" w:lineRule="auto"/>
        <w:ind w:firstLineChars="400" w:firstLine="1600"/>
        <w:jc w:val="lef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单位名称：</w:t>
      </w:r>
    </w:p>
    <w:p w:rsidR="00514B82" w:rsidRDefault="006A0A00">
      <w:pPr>
        <w:spacing w:line="480" w:lineRule="auto"/>
        <w:ind w:firstLineChars="400" w:firstLine="1600"/>
        <w:jc w:val="lef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项目名称：</w:t>
      </w:r>
    </w:p>
    <w:p w:rsidR="00514B82" w:rsidRDefault="006A0A00">
      <w:pPr>
        <w:spacing w:line="480" w:lineRule="auto"/>
        <w:ind w:firstLineChars="400" w:firstLine="160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负责人：</w:t>
      </w:r>
    </w:p>
    <w:p w:rsidR="00514B82" w:rsidRDefault="00514B8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jc w:val="center"/>
        <w:rPr>
          <w:rFonts w:ascii="黑体" w:eastAsia="黑体" w:hAnsi="黑体" w:cs="黑体"/>
          <w:sz w:val="32"/>
          <w:szCs w:val="32"/>
        </w:rPr>
      </w:pPr>
    </w:p>
    <w:p w:rsidR="00514B82" w:rsidRDefault="006A0A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514B82" w:rsidRDefault="006A0A00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方案模板：</w:t>
      </w:r>
    </w:p>
    <w:p w:rsidR="00514B82" w:rsidRDefault="00514B82">
      <w:pPr>
        <w:spacing w:line="600" w:lineRule="exact"/>
        <w:ind w:rightChars="-27" w:right="-57"/>
        <w:rPr>
          <w:rFonts w:ascii="黑体" w:eastAsia="黑体" w:hAnsi="黑体" w:cs="黑体"/>
          <w:sz w:val="36"/>
          <w:szCs w:val="36"/>
        </w:rPr>
      </w:pPr>
    </w:p>
    <w:p w:rsidR="00514B82" w:rsidRDefault="006A0A00">
      <w:pPr>
        <w:spacing w:line="600" w:lineRule="exact"/>
        <w:ind w:rightChars="-27" w:right="-57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2023</w:t>
      </w:r>
      <w:r>
        <w:rPr>
          <w:rFonts w:ascii="方正小标宋简体" w:eastAsia="方正小标宋简体" w:hAnsi="仿宋" w:hint="eastAsia"/>
          <w:sz w:val="36"/>
          <w:szCs w:val="36"/>
        </w:rPr>
        <w:t>年高校社团“气候行动周”主题宣传活动申报</w:t>
      </w:r>
    </w:p>
    <w:p w:rsidR="00514B82" w:rsidRDefault="006A0A00">
      <w:pPr>
        <w:spacing w:line="600" w:lineRule="exact"/>
        <w:ind w:rightChars="-27" w:right="-57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方案</w:t>
      </w:r>
    </w:p>
    <w:p w:rsidR="00514B82" w:rsidRDefault="00514B82">
      <w:pPr>
        <w:spacing w:line="720" w:lineRule="auto"/>
        <w:ind w:rightChars="-27" w:right="-57" w:firstLineChars="200" w:firstLine="720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间</w:t>
      </w: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二、地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点</w:t>
      </w: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三、主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题</w:t>
      </w: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四、组织单位</w:t>
      </w: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五、参与对象</w:t>
      </w:r>
    </w:p>
    <w:p w:rsidR="00514B82" w:rsidRDefault="006A0A00">
      <w:pPr>
        <w:numPr>
          <w:ilvl w:val="0"/>
          <w:numId w:val="2"/>
        </w:num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活动概述（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字以内）</w:t>
      </w:r>
    </w:p>
    <w:p w:rsidR="00514B82" w:rsidRDefault="006A0A00">
      <w:pPr>
        <w:numPr>
          <w:ilvl w:val="0"/>
          <w:numId w:val="2"/>
        </w:num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进度计划</w:t>
      </w: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、经费预算</w:t>
      </w:r>
    </w:p>
    <w:p w:rsidR="00514B82" w:rsidRDefault="006A0A0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、预期成果及产出</w:t>
      </w:r>
    </w:p>
    <w:p w:rsidR="00514B82" w:rsidRDefault="00514B82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514B82" w:rsidRDefault="00514B82"/>
    <w:p w:rsidR="00514B82" w:rsidRDefault="00514B82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</w:p>
    <w:p w:rsidR="00514B82" w:rsidRDefault="00514B82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</w:p>
    <w:p w:rsidR="00514B82" w:rsidRDefault="006A0A00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格式及排版要求：</w:t>
      </w:r>
    </w:p>
    <w:p w:rsidR="00514B82" w:rsidRDefault="00514B82"/>
    <w:p w:rsidR="00514B82" w:rsidRDefault="00514B82"/>
    <w:p w:rsidR="00514B82" w:rsidRDefault="00514B82"/>
    <w:p w:rsidR="00514B82" w:rsidRDefault="00514B82"/>
    <w:p w:rsidR="00514B82" w:rsidRDefault="006A0A00">
      <w:pPr>
        <w:numPr>
          <w:ilvl w:val="0"/>
          <w:numId w:val="3"/>
        </w:numPr>
        <w:spacing w:line="600" w:lineRule="exact"/>
        <w:ind w:rightChars="-27" w:right="-57" w:firstLineChars="200" w:firstLine="720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标题</w:t>
      </w:r>
    </w:p>
    <w:p w:rsidR="00514B82" w:rsidRDefault="00514B82">
      <w:pPr>
        <w:spacing w:line="600" w:lineRule="exact"/>
        <w:ind w:rightChars="-27" w:right="-57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</w:p>
    <w:p w:rsidR="00514B82" w:rsidRDefault="006A0A00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简洁、明确，层次不宜过多，层次序号为：一、；（一）；</w:t>
      </w: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/>
          <w:sz w:val="28"/>
          <w:szCs w:val="28"/>
        </w:rPr>
        <w:t>；（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）；</w:t>
      </w:r>
      <w:r>
        <w:rPr>
          <w:rFonts w:ascii="仿宋_GB2312" w:eastAsia="仿宋_GB2312" w:hAnsi="仿宋_GB2312" w:cs="仿宋_GB2312"/>
          <w:sz w:val="28"/>
          <w:szCs w:val="28"/>
        </w:rPr>
        <w:t>①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一级</w:t>
      </w:r>
      <w:r>
        <w:rPr>
          <w:rFonts w:ascii="仿宋_GB2312" w:eastAsia="仿宋_GB2312" w:hAnsi="仿宋_GB2312" w:cs="仿宋_GB2312"/>
          <w:sz w:val="28"/>
          <w:szCs w:val="28"/>
        </w:rPr>
        <w:t>标题采用</w:t>
      </w:r>
      <w:r>
        <w:rPr>
          <w:rFonts w:ascii="仿宋_GB2312" w:eastAsia="仿宋_GB2312" w:hAnsi="仿宋_GB2312" w:cs="仿宋_GB2312" w:hint="eastAsia"/>
          <w:sz w:val="28"/>
          <w:szCs w:val="28"/>
        </w:rPr>
        <w:t>方正</w:t>
      </w:r>
      <w:r>
        <w:rPr>
          <w:rFonts w:ascii="仿宋_GB2312" w:eastAsia="仿宋_GB2312" w:hAnsi="仿宋_GB2312" w:cs="仿宋_GB2312"/>
          <w:sz w:val="28"/>
          <w:szCs w:val="28"/>
        </w:rPr>
        <w:t>小标宋</w:t>
      </w:r>
      <w:r>
        <w:rPr>
          <w:rFonts w:ascii="仿宋_GB2312" w:eastAsia="仿宋_GB2312" w:hAnsi="仿宋_GB2312" w:cs="仿宋_GB2312" w:hint="eastAsia"/>
          <w:sz w:val="28"/>
          <w:szCs w:val="28"/>
        </w:rPr>
        <w:t>小二</w:t>
      </w:r>
      <w:r>
        <w:rPr>
          <w:rFonts w:ascii="仿宋_GB2312" w:eastAsia="仿宋_GB2312" w:hAnsi="仿宋_GB2312" w:cs="仿宋_GB2312"/>
          <w:sz w:val="28"/>
          <w:szCs w:val="28"/>
        </w:rPr>
        <w:t>号字，段前、段后选择自动间距；</w:t>
      </w:r>
      <w:r>
        <w:rPr>
          <w:rFonts w:ascii="仿宋_GB2312" w:eastAsia="仿宋_GB2312" w:hAnsi="仿宋_GB2312" w:cs="仿宋_GB2312" w:hint="eastAsia"/>
          <w:sz w:val="28"/>
          <w:szCs w:val="28"/>
        </w:rPr>
        <w:t>二级</w:t>
      </w:r>
      <w:r>
        <w:rPr>
          <w:rFonts w:ascii="仿宋_GB2312" w:eastAsia="仿宋_GB2312" w:hAnsi="仿宋_GB2312" w:cs="仿宋_GB2312"/>
          <w:sz w:val="28"/>
          <w:szCs w:val="28"/>
        </w:rPr>
        <w:t>标题采用黑体小三号字</w:t>
      </w:r>
      <w:r>
        <w:rPr>
          <w:rFonts w:ascii="仿宋_GB2312" w:eastAsia="仿宋_GB2312" w:hAnsi="仿宋_GB2312" w:cs="仿宋_GB2312" w:hint="eastAsia"/>
          <w:sz w:val="28"/>
          <w:szCs w:val="28"/>
        </w:rPr>
        <w:t>。三级</w:t>
      </w:r>
      <w:r>
        <w:rPr>
          <w:rFonts w:ascii="仿宋_GB2312" w:eastAsia="仿宋_GB2312" w:hAnsi="仿宋_GB2312" w:cs="仿宋_GB2312"/>
          <w:sz w:val="28"/>
          <w:szCs w:val="28"/>
        </w:rPr>
        <w:t>标题黑体四号字；其他标题及正文均用</w:t>
      </w:r>
      <w:r>
        <w:rPr>
          <w:rFonts w:ascii="仿宋_GB2312" w:eastAsia="仿宋_GB2312" w:hAnsi="仿宋_GB2312" w:cs="仿宋_GB2312" w:hint="eastAsia"/>
          <w:sz w:val="28"/>
          <w:szCs w:val="28"/>
        </w:rPr>
        <w:t>仿宋</w:t>
      </w:r>
      <w:r>
        <w:rPr>
          <w:rFonts w:ascii="仿宋_GB2312" w:eastAsia="仿宋_GB2312" w:hAnsi="仿宋_GB2312" w:cs="仿宋_GB2312"/>
          <w:sz w:val="28"/>
          <w:szCs w:val="28"/>
        </w:rPr>
        <w:t>四号字。</w:t>
      </w:r>
    </w:p>
    <w:p w:rsidR="00514B82" w:rsidRDefault="00514B82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14B82" w:rsidRDefault="006A0A00">
      <w:pPr>
        <w:numPr>
          <w:ilvl w:val="0"/>
          <w:numId w:val="3"/>
        </w:numPr>
        <w:spacing w:line="600" w:lineRule="exact"/>
        <w:ind w:rightChars="-27" w:right="-57" w:firstLineChars="200" w:firstLine="720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正文</w:t>
      </w:r>
    </w:p>
    <w:p w:rsidR="00514B82" w:rsidRDefault="00514B82">
      <w:pPr>
        <w:spacing w:line="600" w:lineRule="exact"/>
        <w:ind w:leftChars="200" w:left="420" w:rightChars="-27" w:right="-57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</w:p>
    <w:p w:rsidR="00514B82" w:rsidRDefault="006A0A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正文内容为仿宋四号字，行间距</w:t>
      </w:r>
      <w:r>
        <w:rPr>
          <w:rFonts w:ascii="仿宋_GB2312" w:eastAsia="仿宋_GB2312" w:hAnsi="仿宋_GB2312" w:cs="仿宋_GB2312" w:hint="eastAsia"/>
          <w:sz w:val="28"/>
          <w:szCs w:val="28"/>
        </w:rPr>
        <w:t>1.5</w:t>
      </w:r>
      <w:r>
        <w:rPr>
          <w:rFonts w:ascii="仿宋_GB2312" w:eastAsia="仿宋_GB2312" w:hAnsi="仿宋_GB2312" w:cs="仿宋_GB2312" w:hint="eastAsia"/>
          <w:sz w:val="28"/>
          <w:szCs w:val="28"/>
        </w:rPr>
        <w:t>倍。</w:t>
      </w:r>
    </w:p>
    <w:p w:rsidR="00514B82" w:rsidRDefault="00514B82"/>
    <w:p w:rsidR="00514B82" w:rsidRDefault="00514B82"/>
    <w:p w:rsidR="00514B82" w:rsidRDefault="00514B82"/>
    <w:p w:rsidR="00514B82" w:rsidRDefault="00514B82">
      <w:pPr>
        <w:pStyle w:val="Default"/>
      </w:pPr>
    </w:p>
    <w:p w:rsidR="00514B82" w:rsidRDefault="00514B82"/>
    <w:p w:rsidR="00514B82" w:rsidRDefault="00514B82">
      <w:pPr>
        <w:widowControl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:rsidR="00514B82" w:rsidRDefault="00514B82"/>
    <w:sectPr w:rsidR="0051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978441"/>
    <w:multiLevelType w:val="singleLevel"/>
    <w:tmpl w:val="B9978441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 w15:restartNumberingAfterBreak="0">
    <w:nsid w:val="CA637572"/>
    <w:multiLevelType w:val="singleLevel"/>
    <w:tmpl w:val="CA63757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0D2449B"/>
    <w:multiLevelType w:val="singleLevel"/>
    <w:tmpl w:val="50D244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xZTc4OGRiZTZiNTczZTliNjhmZDQyZjJiYjVhNTAifQ=="/>
  </w:docVars>
  <w:rsids>
    <w:rsidRoot w:val="090879D9"/>
    <w:rsid w:val="00514B82"/>
    <w:rsid w:val="006A0A00"/>
    <w:rsid w:val="090879D9"/>
    <w:rsid w:val="0E84267B"/>
    <w:rsid w:val="0F116E3A"/>
    <w:rsid w:val="10CA1840"/>
    <w:rsid w:val="151B3400"/>
    <w:rsid w:val="1C052967"/>
    <w:rsid w:val="1CCD66BB"/>
    <w:rsid w:val="1F375D9F"/>
    <w:rsid w:val="31EA6826"/>
    <w:rsid w:val="3B9C3C56"/>
    <w:rsid w:val="51CB7A15"/>
    <w:rsid w:val="68454BED"/>
    <w:rsid w:val="72FA0798"/>
    <w:rsid w:val="73441CC9"/>
    <w:rsid w:val="74D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91FA7C"/>
  <w15:docId w15:val="{87C5626D-A69F-4261-A8B8-22BF4110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viper3</dc:creator>
  <cp:lastModifiedBy>肖占东</cp:lastModifiedBy>
  <cp:revision>2</cp:revision>
  <dcterms:created xsi:type="dcterms:W3CDTF">2023-07-18T02:37:00Z</dcterms:created>
  <dcterms:modified xsi:type="dcterms:W3CDTF">2023-08-11T07:34:00Z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713C102ED411460CB4AB144771D22B56_13</vt:lpwstr>
  </property>
</Properties>
</file>