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1D9D" w:rsidRDefault="007F1D9D" w:rsidP="007F1D9D">
      <w:pPr>
        <w:jc w:val="left"/>
        <w:rPr>
          <w:rFonts w:ascii="黑体" w:eastAsia="黑体" w:hAnsi="黑体" w:hint="eastAsia"/>
          <w:sz w:val="32"/>
          <w:szCs w:val="32"/>
        </w:rPr>
      </w:pPr>
      <w:r>
        <w:rPr>
          <w:rFonts w:ascii="黑体" w:eastAsia="黑体" w:hAnsi="黑体" w:hint="eastAsia"/>
          <w:sz w:val="32"/>
          <w:szCs w:val="32"/>
        </w:rPr>
        <w:t>附件</w:t>
      </w:r>
    </w:p>
    <w:p w:rsidR="007F1D9D" w:rsidRDefault="007F1D9D" w:rsidP="007F1D9D">
      <w:pPr>
        <w:jc w:val="center"/>
        <w:rPr>
          <w:rFonts w:hint="eastAsia"/>
          <w:b/>
          <w:sz w:val="36"/>
          <w:szCs w:val="36"/>
        </w:rPr>
      </w:pPr>
    </w:p>
    <w:p w:rsidR="007F1D9D" w:rsidRDefault="007F1D9D" w:rsidP="007F1D9D">
      <w:pPr>
        <w:jc w:val="center"/>
        <w:rPr>
          <w:b/>
          <w:sz w:val="36"/>
          <w:szCs w:val="36"/>
        </w:rPr>
      </w:pPr>
      <w:r>
        <w:rPr>
          <w:rFonts w:hint="eastAsia"/>
          <w:b/>
          <w:sz w:val="36"/>
          <w:szCs w:val="36"/>
        </w:rPr>
        <w:t>2021</w:t>
      </w:r>
      <w:r>
        <w:rPr>
          <w:rFonts w:hint="eastAsia"/>
          <w:b/>
          <w:sz w:val="36"/>
          <w:szCs w:val="36"/>
        </w:rPr>
        <w:t>“八喜杯”我的自然故事—《冈特生态童书》</w:t>
      </w:r>
    </w:p>
    <w:p w:rsidR="007F1D9D" w:rsidRDefault="007F1D9D" w:rsidP="007F1D9D">
      <w:pPr>
        <w:jc w:val="center"/>
        <w:rPr>
          <w:b/>
          <w:sz w:val="36"/>
          <w:szCs w:val="36"/>
        </w:rPr>
      </w:pPr>
      <w:r>
        <w:rPr>
          <w:rFonts w:hint="eastAsia"/>
          <w:b/>
          <w:sz w:val="36"/>
          <w:szCs w:val="36"/>
        </w:rPr>
        <w:t>故事续讲大赛方案</w:t>
      </w:r>
    </w:p>
    <w:p w:rsidR="007F1D9D" w:rsidRDefault="007F1D9D" w:rsidP="007F1D9D">
      <w:pPr>
        <w:rPr>
          <w:rFonts w:ascii="仿宋_GB2312" w:eastAsia="仿宋_GB2312" w:hAnsi="仿宋" w:cs="宋体"/>
          <w:color w:val="000000"/>
          <w:sz w:val="32"/>
          <w:szCs w:val="32"/>
        </w:rPr>
      </w:pPr>
    </w:p>
    <w:p w:rsidR="007F1D9D" w:rsidRDefault="007F1D9D" w:rsidP="007F1D9D">
      <w:pPr>
        <w:spacing w:line="540" w:lineRule="exact"/>
        <w:ind w:firstLineChars="200" w:firstLine="640"/>
        <w:rPr>
          <w:rFonts w:ascii="仿宋_GB2312" w:eastAsia="仿宋_GB2312" w:hAnsi="仿宋" w:cs="宋体"/>
          <w:color w:val="000000"/>
          <w:sz w:val="32"/>
          <w:szCs w:val="32"/>
        </w:rPr>
      </w:pPr>
      <w:r>
        <w:rPr>
          <w:rFonts w:ascii="仿宋_GB2312" w:eastAsia="仿宋_GB2312" w:hAnsi="仿宋" w:cs="宋体" w:hint="eastAsia"/>
          <w:color w:val="000000"/>
          <w:sz w:val="32"/>
          <w:szCs w:val="32"/>
        </w:rPr>
        <w:t>为助力</w:t>
      </w:r>
      <w:r>
        <w:rPr>
          <w:rFonts w:ascii="仿宋_GB2312" w:eastAsia="仿宋_GB2312" w:hAnsi="宋体" w:hint="eastAsia"/>
          <w:bCs/>
          <w:w w:val="90"/>
          <w:sz w:val="32"/>
          <w:szCs w:val="32"/>
        </w:rPr>
        <w:t>联合国生物多样性公</w:t>
      </w:r>
      <w:bookmarkStart w:id="0" w:name="_GoBack"/>
      <w:bookmarkEnd w:id="0"/>
      <w:r>
        <w:rPr>
          <w:rFonts w:ascii="仿宋_GB2312" w:eastAsia="仿宋_GB2312" w:hAnsi="宋体" w:hint="eastAsia"/>
          <w:bCs/>
          <w:w w:val="90"/>
          <w:sz w:val="32"/>
          <w:szCs w:val="32"/>
        </w:rPr>
        <w:t>约第十五次缔约方大会,</w:t>
      </w:r>
      <w:r>
        <w:rPr>
          <w:rFonts w:ascii="仿宋_GB2312" w:eastAsia="仿宋_GB2312" w:hAnsi="仿宋" w:cs="宋体" w:hint="eastAsia"/>
          <w:color w:val="000000"/>
          <w:sz w:val="32"/>
          <w:szCs w:val="32"/>
        </w:rPr>
        <w:t>激发青少年生物多样性保护和生态创新的热情，我中心拟于2021年7月26日—10月25日举办2021“八喜杯”我的自然故事—《冈特生态童书》故事续讲大赛。具体活动事项如下：</w:t>
      </w:r>
    </w:p>
    <w:p w:rsidR="007F1D9D" w:rsidRDefault="007F1D9D" w:rsidP="007F1D9D">
      <w:pPr>
        <w:spacing w:line="540" w:lineRule="exact"/>
        <w:ind w:firstLineChars="150" w:firstLine="482"/>
        <w:rPr>
          <w:rFonts w:ascii="仿宋_GB2312" w:eastAsia="仿宋_GB2312" w:hAnsi="仿宋" w:cs="宋体"/>
          <w:color w:val="000000"/>
          <w:sz w:val="32"/>
          <w:szCs w:val="32"/>
        </w:rPr>
      </w:pPr>
      <w:r>
        <w:rPr>
          <w:rFonts w:ascii="仿宋_GB2312" w:eastAsia="仿宋_GB2312" w:hAnsi="仿宋" w:cs="宋体" w:hint="eastAsia"/>
          <w:b/>
          <w:color w:val="000000"/>
          <w:sz w:val="32"/>
          <w:szCs w:val="32"/>
        </w:rPr>
        <w:t>一、主办单位：</w:t>
      </w:r>
      <w:r>
        <w:rPr>
          <w:rFonts w:ascii="仿宋_GB2312" w:eastAsia="仿宋_GB2312" w:hAnsi="仿宋" w:cs="宋体" w:hint="eastAsia"/>
          <w:color w:val="000000"/>
          <w:sz w:val="32"/>
          <w:szCs w:val="32"/>
        </w:rPr>
        <w:t>生态环境部宣传教育中心</w:t>
      </w:r>
    </w:p>
    <w:p w:rsidR="007F1D9D" w:rsidRDefault="007F1D9D" w:rsidP="007F1D9D">
      <w:pPr>
        <w:spacing w:line="540" w:lineRule="exact"/>
        <w:ind w:firstLineChars="150" w:firstLine="482"/>
        <w:rPr>
          <w:rFonts w:ascii="仿宋_GB2312" w:eastAsia="仿宋_GB2312" w:hAnsi="仿宋" w:cs="宋体"/>
          <w:color w:val="000000"/>
          <w:sz w:val="32"/>
          <w:szCs w:val="32"/>
        </w:rPr>
      </w:pPr>
      <w:r>
        <w:rPr>
          <w:rFonts w:ascii="仿宋_GB2312" w:eastAsia="仿宋_GB2312" w:hAnsi="仿宋" w:cs="宋体" w:hint="eastAsia"/>
          <w:b/>
          <w:color w:val="000000"/>
          <w:sz w:val="32"/>
          <w:szCs w:val="32"/>
        </w:rPr>
        <w:t>二、公益支持单位：</w:t>
      </w:r>
      <w:r>
        <w:rPr>
          <w:rFonts w:ascii="仿宋_GB2312" w:eastAsia="仿宋_GB2312" w:hAnsi="仿宋" w:cs="宋体" w:hint="eastAsia"/>
          <w:color w:val="000000"/>
          <w:sz w:val="32"/>
          <w:szCs w:val="32"/>
        </w:rPr>
        <w:t>北京艾莱发喜食品有限公司</w:t>
      </w:r>
    </w:p>
    <w:p w:rsidR="007F1D9D" w:rsidRDefault="007F1D9D" w:rsidP="007F1D9D">
      <w:pPr>
        <w:spacing w:line="540" w:lineRule="exact"/>
        <w:ind w:firstLineChars="150" w:firstLine="482"/>
        <w:rPr>
          <w:rFonts w:ascii="仿宋_GB2312" w:eastAsia="仿宋_GB2312" w:hAnsi="仿宋" w:cs="宋体"/>
          <w:color w:val="000000"/>
          <w:sz w:val="32"/>
          <w:szCs w:val="32"/>
        </w:rPr>
      </w:pPr>
      <w:r>
        <w:rPr>
          <w:rFonts w:ascii="仿宋_GB2312" w:eastAsia="仿宋_GB2312" w:hAnsi="仿宋" w:cs="宋体" w:hint="eastAsia"/>
          <w:b/>
          <w:color w:val="000000"/>
          <w:sz w:val="32"/>
          <w:szCs w:val="32"/>
        </w:rPr>
        <w:t>三、活动时间：</w:t>
      </w:r>
      <w:r>
        <w:rPr>
          <w:rFonts w:ascii="仿宋_GB2312" w:eastAsia="仿宋_GB2312" w:hAnsi="仿宋" w:cs="宋体" w:hint="eastAsia"/>
          <w:color w:val="000000"/>
          <w:sz w:val="32"/>
          <w:szCs w:val="32"/>
        </w:rPr>
        <w:t>2021年7月26日—10月25日</w:t>
      </w:r>
    </w:p>
    <w:p w:rsidR="007F1D9D" w:rsidRDefault="007F1D9D" w:rsidP="007F1D9D">
      <w:pPr>
        <w:spacing w:line="540" w:lineRule="exact"/>
        <w:ind w:firstLineChars="150" w:firstLine="482"/>
        <w:rPr>
          <w:rFonts w:ascii="仿宋_GB2312" w:eastAsia="仿宋_GB2312" w:hAnsi="仿宋" w:cs="宋体"/>
          <w:b/>
          <w:color w:val="000000"/>
          <w:sz w:val="32"/>
          <w:szCs w:val="32"/>
        </w:rPr>
      </w:pPr>
      <w:r>
        <w:rPr>
          <w:rFonts w:ascii="仿宋_GB2312" w:eastAsia="仿宋_GB2312" w:hAnsi="仿宋" w:cs="宋体" w:hint="eastAsia"/>
          <w:b/>
          <w:color w:val="000000"/>
          <w:sz w:val="32"/>
          <w:szCs w:val="32"/>
        </w:rPr>
        <w:t>四、</w:t>
      </w:r>
      <w:r>
        <w:rPr>
          <w:rFonts w:ascii="仿宋_GB2312" w:eastAsia="仿宋_GB2312" w:hAnsi="仿宋" w:cs="宋体"/>
          <w:b/>
          <w:color w:val="000000"/>
          <w:sz w:val="32"/>
          <w:szCs w:val="32"/>
        </w:rPr>
        <w:t>参赛对象</w:t>
      </w:r>
      <w:r>
        <w:rPr>
          <w:rFonts w:ascii="仿宋_GB2312" w:eastAsia="仿宋_GB2312" w:hAnsi="仿宋" w:cs="宋体" w:hint="eastAsia"/>
          <w:b/>
          <w:color w:val="000000"/>
          <w:sz w:val="32"/>
          <w:szCs w:val="32"/>
        </w:rPr>
        <w:t>：</w:t>
      </w:r>
      <w:r>
        <w:rPr>
          <w:rFonts w:ascii="仿宋_GB2312" w:eastAsia="仿宋_GB2312" w:hAnsi="仿宋" w:cs="宋体" w:hint="eastAsia"/>
          <w:color w:val="000000"/>
          <w:sz w:val="32"/>
          <w:szCs w:val="32"/>
        </w:rPr>
        <w:t>中、小学生</w:t>
      </w:r>
    </w:p>
    <w:p w:rsidR="007F1D9D" w:rsidRDefault="007F1D9D" w:rsidP="007F1D9D">
      <w:pPr>
        <w:spacing w:line="540" w:lineRule="exact"/>
        <w:ind w:firstLineChars="150" w:firstLine="482"/>
        <w:rPr>
          <w:rFonts w:ascii="仿宋_GB2312" w:eastAsia="仿宋_GB2312" w:hAnsi="仿宋" w:cs="宋体"/>
          <w:color w:val="000000"/>
          <w:sz w:val="32"/>
          <w:szCs w:val="32"/>
        </w:rPr>
      </w:pPr>
      <w:r>
        <w:rPr>
          <w:rFonts w:ascii="仿宋_GB2312" w:eastAsia="仿宋_GB2312" w:hAnsi="仿宋" w:cs="宋体" w:hint="eastAsia"/>
          <w:b/>
          <w:color w:val="000000"/>
          <w:sz w:val="32"/>
          <w:szCs w:val="32"/>
        </w:rPr>
        <w:t>五、作品</w:t>
      </w:r>
      <w:r>
        <w:rPr>
          <w:rFonts w:ascii="仿宋_GB2312" w:eastAsia="仿宋_GB2312" w:hAnsi="仿宋" w:cs="宋体"/>
          <w:b/>
          <w:color w:val="000000"/>
          <w:sz w:val="32"/>
          <w:szCs w:val="32"/>
        </w:rPr>
        <w:t>要求</w:t>
      </w:r>
      <w:r>
        <w:rPr>
          <w:rFonts w:ascii="仿宋_GB2312" w:eastAsia="仿宋_GB2312" w:hAnsi="仿宋" w:cs="宋体" w:hint="eastAsia"/>
          <w:b/>
          <w:color w:val="000000"/>
          <w:sz w:val="32"/>
          <w:szCs w:val="32"/>
        </w:rPr>
        <w:t>：</w:t>
      </w:r>
    </w:p>
    <w:p w:rsidR="007F1D9D" w:rsidRDefault="007F1D9D" w:rsidP="007F1D9D">
      <w:pPr>
        <w:spacing w:line="540" w:lineRule="exact"/>
        <w:ind w:firstLineChars="150" w:firstLine="480"/>
        <w:rPr>
          <w:rFonts w:ascii="仿宋_GB2312" w:eastAsia="仿宋_GB2312" w:hAnsi="仿宋" w:cs="宋体"/>
          <w:color w:val="000000"/>
          <w:sz w:val="32"/>
          <w:szCs w:val="32"/>
        </w:rPr>
      </w:pPr>
      <w:r>
        <w:rPr>
          <w:rFonts w:ascii="仿宋_GB2312" w:eastAsia="仿宋_GB2312" w:hAnsi="仿宋" w:cs="宋体" w:hint="eastAsia"/>
          <w:color w:val="000000"/>
          <w:sz w:val="32"/>
          <w:szCs w:val="32"/>
        </w:rPr>
        <w:t>1、参赛者以主办单位所推荐《冈特生态童书》第七辑（217-252）（见附件1）或者参赛者自己读过的《冈特生态童书》的生物多样性故事作为原型，通过阅读、理解和发挥想象力，续讲生物多样性保护的故事。</w:t>
      </w:r>
    </w:p>
    <w:p w:rsidR="007F1D9D" w:rsidRDefault="007F1D9D" w:rsidP="007F1D9D">
      <w:pPr>
        <w:spacing w:line="540" w:lineRule="exact"/>
        <w:ind w:firstLineChars="150" w:firstLine="480"/>
        <w:rPr>
          <w:rFonts w:ascii="仿宋_GB2312" w:eastAsia="仿宋_GB2312" w:hAnsi="仿宋" w:cs="宋体"/>
          <w:color w:val="000000"/>
          <w:sz w:val="32"/>
          <w:szCs w:val="32"/>
        </w:rPr>
      </w:pPr>
      <w:r>
        <w:rPr>
          <w:rFonts w:ascii="仿宋_GB2312" w:eastAsia="仿宋_GB2312" w:hAnsi="仿宋" w:cs="宋体" w:hint="eastAsia"/>
          <w:color w:val="000000"/>
          <w:sz w:val="32"/>
          <w:szCs w:val="32"/>
        </w:rPr>
        <w:t>2、续讲故事应该做到：突出生物多样性保护主题，科学严谨，情节生动，感情丰富，充分表达对大自然的热爱。</w:t>
      </w:r>
    </w:p>
    <w:p w:rsidR="007F1D9D" w:rsidRDefault="007F1D9D" w:rsidP="007F1D9D">
      <w:pPr>
        <w:spacing w:line="540" w:lineRule="exact"/>
        <w:ind w:firstLineChars="150" w:firstLine="480"/>
        <w:rPr>
          <w:rFonts w:ascii="仿宋_GB2312" w:eastAsia="仿宋_GB2312" w:hAnsi="仿宋" w:cs="宋体"/>
          <w:color w:val="000000"/>
          <w:sz w:val="32"/>
          <w:szCs w:val="32"/>
        </w:rPr>
      </w:pPr>
      <w:r>
        <w:rPr>
          <w:rFonts w:ascii="仿宋_GB2312" w:eastAsia="仿宋_GB2312" w:hAnsi="仿宋" w:cs="宋体" w:hint="eastAsia"/>
          <w:color w:val="000000"/>
          <w:sz w:val="32"/>
          <w:szCs w:val="32"/>
        </w:rPr>
        <w:t>3、参赛作品形式为文字作品，字数不超过1000字，可以用WORD文档或者PDF格式文件。</w:t>
      </w:r>
    </w:p>
    <w:p w:rsidR="007F1D9D" w:rsidRPr="004B3B91" w:rsidRDefault="007F1D9D" w:rsidP="007F1D9D">
      <w:pPr>
        <w:spacing w:line="540" w:lineRule="exact"/>
        <w:ind w:firstLineChars="200" w:firstLine="624"/>
        <w:rPr>
          <w:rFonts w:ascii="仿宋_GB2312" w:eastAsia="仿宋_GB2312" w:hAnsi="仿宋" w:cs="宋体"/>
          <w:color w:val="000000"/>
          <w:sz w:val="32"/>
          <w:szCs w:val="32"/>
        </w:rPr>
      </w:pPr>
      <w:r>
        <w:rPr>
          <w:rFonts w:ascii="仿宋_GB2312" w:eastAsia="仿宋_GB2312" w:hAnsi="仿宋" w:cs="宋体" w:hint="eastAsia"/>
          <w:color w:val="000000"/>
          <w:spacing w:val="-4"/>
          <w:sz w:val="32"/>
          <w:szCs w:val="32"/>
        </w:rPr>
        <w:t>4、请将</w:t>
      </w:r>
      <w:r w:rsidRPr="00DF2ACD">
        <w:rPr>
          <w:rFonts w:ascii="仿宋_GB2312" w:eastAsia="仿宋_GB2312" w:hAnsi="仿宋" w:cs="宋体" w:hint="eastAsia"/>
          <w:color w:val="000000"/>
          <w:spacing w:val="-4"/>
          <w:sz w:val="32"/>
          <w:szCs w:val="32"/>
        </w:rPr>
        <w:t>参赛</w:t>
      </w:r>
      <w:r>
        <w:rPr>
          <w:rFonts w:ascii="仿宋_GB2312" w:eastAsia="仿宋_GB2312" w:hAnsi="仿宋" w:cs="宋体" w:hint="eastAsia"/>
          <w:color w:val="000000"/>
          <w:spacing w:val="-4"/>
          <w:sz w:val="32"/>
          <w:szCs w:val="32"/>
        </w:rPr>
        <w:t>报名</w:t>
      </w:r>
      <w:hyperlink r:id="rId5" w:history="1">
        <w:r>
          <w:rPr>
            <w:rFonts w:ascii="仿宋_GB2312" w:eastAsia="仿宋_GB2312" w:hint="eastAsia"/>
            <w:color w:val="000000"/>
            <w:spacing w:val="-4"/>
            <w:sz w:val="32"/>
            <w:szCs w:val="32"/>
          </w:rPr>
          <w:t>和作品</w:t>
        </w:r>
        <w:r>
          <w:rPr>
            <w:rFonts w:ascii="仿宋_GB2312" w:eastAsia="仿宋_GB2312" w:hAnsi="仿宋" w:cs="宋体" w:hint="eastAsia"/>
            <w:color w:val="000000"/>
            <w:spacing w:val="-4"/>
            <w:sz w:val="32"/>
            <w:szCs w:val="32"/>
          </w:rPr>
          <w:t>表（见附件2）</w:t>
        </w:r>
        <w:r>
          <w:rPr>
            <w:rFonts w:ascii="仿宋_GB2312" w:eastAsia="仿宋_GB2312" w:hint="eastAsia"/>
            <w:color w:val="000000"/>
            <w:spacing w:val="-4"/>
            <w:sz w:val="32"/>
            <w:szCs w:val="32"/>
          </w:rPr>
          <w:t>发送到</w:t>
        </w:r>
        <w:bookmarkStart w:id="1" w:name="_Hlt77782420"/>
        <w:bookmarkStart w:id="2" w:name="_Hlt77782419"/>
        <w:bookmarkStart w:id="3" w:name="_Hlt77782438"/>
        <w:bookmarkEnd w:id="1"/>
        <w:bookmarkEnd w:id="2"/>
        <w:bookmarkEnd w:id="3"/>
      </w:hyperlink>
      <w:r>
        <w:rPr>
          <w:rFonts w:ascii="仿宋_GB2312" w:eastAsia="仿宋_GB2312" w:hAnsi="仿宋" w:cs="宋体"/>
          <w:color w:val="000000"/>
          <w:spacing w:val="-4"/>
          <w:sz w:val="32"/>
          <w:szCs w:val="32"/>
        </w:rPr>
        <w:t>各省、自治区、直辖市</w:t>
      </w:r>
      <w:r>
        <w:rPr>
          <w:rFonts w:ascii="仿宋_GB2312" w:eastAsia="仿宋_GB2312" w:hAnsi="仿宋" w:cs="宋体" w:hint="eastAsia"/>
          <w:color w:val="000000"/>
          <w:spacing w:val="-4"/>
          <w:sz w:val="32"/>
          <w:szCs w:val="32"/>
        </w:rPr>
        <w:t>、新疆生产建设兵团生态环境宣传教育中心指定邮箱或大赛微信群、QQ群，经过初评后发送到生态环境部宣传教</w:t>
      </w:r>
      <w:r>
        <w:rPr>
          <w:rFonts w:ascii="仿宋_GB2312" w:eastAsia="仿宋_GB2312" w:hAnsi="仿宋" w:cs="宋体" w:hint="eastAsia"/>
          <w:color w:val="000000"/>
          <w:spacing w:val="-4"/>
          <w:sz w:val="32"/>
          <w:szCs w:val="32"/>
        </w:rPr>
        <w:lastRenderedPageBreak/>
        <w:t>育中心</w:t>
      </w:r>
      <w:r>
        <w:rPr>
          <w:rFonts w:ascii="仿宋_GB2312" w:eastAsia="仿宋_GB2312" w:hAnsi="仿宋" w:cs="宋体" w:hint="eastAsia"/>
          <w:color w:val="000000"/>
          <w:sz w:val="32"/>
          <w:szCs w:val="32"/>
        </w:rPr>
        <w:t>邮箱：</w:t>
      </w:r>
      <w:hyperlink r:id="rId6" w:history="1">
        <w:r>
          <w:rPr>
            <w:rFonts w:ascii="仿宋_GB2312" w:eastAsia="仿宋_GB2312" w:hAnsi="仿宋" w:cs="宋体" w:hint="eastAsia"/>
            <w:color w:val="000000"/>
            <w:sz w:val="32"/>
            <w:szCs w:val="32"/>
          </w:rPr>
          <w:t>ceectsxj@163.com</w:t>
        </w:r>
      </w:hyperlink>
      <w:r>
        <w:rPr>
          <w:rFonts w:ascii="仿宋_GB2312" w:eastAsia="仿宋_GB2312" w:hAnsi="仿宋" w:cs="宋体" w:hint="eastAsia"/>
          <w:color w:val="000000"/>
          <w:spacing w:val="-4"/>
          <w:sz w:val="32"/>
          <w:szCs w:val="32"/>
        </w:rPr>
        <w:t>进行总评。</w:t>
      </w:r>
    </w:p>
    <w:p w:rsidR="007F1D9D" w:rsidRDefault="007F1D9D" w:rsidP="007F1D9D">
      <w:pPr>
        <w:spacing w:line="540" w:lineRule="exact"/>
        <w:ind w:firstLineChars="150" w:firstLine="482"/>
        <w:rPr>
          <w:rFonts w:ascii="仿宋_GB2312" w:eastAsia="仿宋_GB2312" w:hAnsi="仿宋" w:cs="宋体"/>
          <w:b/>
          <w:color w:val="000000"/>
          <w:sz w:val="32"/>
          <w:szCs w:val="32"/>
        </w:rPr>
      </w:pPr>
      <w:r>
        <w:rPr>
          <w:rFonts w:ascii="仿宋_GB2312" w:eastAsia="仿宋_GB2312" w:hAnsi="仿宋" w:cs="宋体" w:hint="eastAsia"/>
          <w:b/>
          <w:color w:val="000000"/>
          <w:sz w:val="32"/>
          <w:szCs w:val="32"/>
        </w:rPr>
        <w:t>六、活动发布平台：</w:t>
      </w:r>
    </w:p>
    <w:p w:rsidR="007F1D9D" w:rsidRDefault="007F1D9D" w:rsidP="007F1D9D">
      <w:pPr>
        <w:spacing w:line="540" w:lineRule="exact"/>
        <w:ind w:firstLineChars="150" w:firstLine="480"/>
        <w:rPr>
          <w:rFonts w:ascii="仿宋_GB2312" w:eastAsia="仿宋_GB2312" w:hAnsi="仿宋" w:cs="宋体"/>
          <w:color w:val="000000"/>
          <w:sz w:val="32"/>
          <w:szCs w:val="32"/>
        </w:rPr>
      </w:pPr>
      <w:r>
        <w:rPr>
          <w:rFonts w:ascii="仿宋_GB2312" w:eastAsia="仿宋_GB2312" w:hAnsi="仿宋" w:cs="宋体" w:hint="eastAsia"/>
          <w:color w:val="000000"/>
          <w:sz w:val="32"/>
          <w:szCs w:val="32"/>
        </w:rPr>
        <w:t>中国环境宣传教育、微言环保、微说环境教育、世界环境等微信、微博公众号，各省、自治区、直辖市、新疆生产建设兵团生态环境宣传教育中心，上海远东出版社和活动公益支持单位北京艾莱发喜食品有限公司微信公众号等。</w:t>
      </w:r>
    </w:p>
    <w:p w:rsidR="007F1D9D" w:rsidRDefault="007F1D9D" w:rsidP="007F1D9D">
      <w:pPr>
        <w:spacing w:line="540" w:lineRule="exact"/>
        <w:ind w:firstLineChars="150" w:firstLine="482"/>
        <w:rPr>
          <w:rFonts w:ascii="仿宋_GB2312" w:eastAsia="仿宋_GB2312" w:hAnsi="仿宋" w:cs="宋体"/>
          <w:b/>
          <w:color w:val="000000"/>
          <w:sz w:val="32"/>
          <w:szCs w:val="32"/>
        </w:rPr>
      </w:pPr>
      <w:r>
        <w:rPr>
          <w:rFonts w:ascii="仿宋_GB2312" w:eastAsia="仿宋_GB2312" w:hAnsi="仿宋" w:cs="宋体" w:hint="eastAsia"/>
          <w:b/>
          <w:color w:val="000000"/>
          <w:sz w:val="32"/>
          <w:szCs w:val="32"/>
        </w:rPr>
        <w:t>七、奖项设置：</w:t>
      </w:r>
    </w:p>
    <w:p w:rsidR="007F1D9D" w:rsidRDefault="007F1D9D" w:rsidP="007F1D9D">
      <w:pPr>
        <w:spacing w:line="540" w:lineRule="exact"/>
        <w:ind w:firstLineChars="150" w:firstLine="480"/>
        <w:rPr>
          <w:rFonts w:ascii="仿宋_GB2312" w:eastAsia="仿宋_GB2312" w:hAnsi="仿宋" w:cs="宋体"/>
          <w:color w:val="000000"/>
          <w:sz w:val="32"/>
          <w:szCs w:val="32"/>
        </w:rPr>
      </w:pPr>
      <w:r>
        <w:rPr>
          <w:rFonts w:ascii="仿宋_GB2312" w:eastAsia="仿宋_GB2312" w:hAnsi="仿宋" w:cs="宋体" w:hint="eastAsia"/>
          <w:color w:val="000000"/>
          <w:sz w:val="32"/>
          <w:szCs w:val="32"/>
        </w:rPr>
        <w:t>1、大赛分别设置中学生组和小学生组奖项</w:t>
      </w:r>
    </w:p>
    <w:p w:rsidR="007F1D9D" w:rsidRDefault="007F1D9D" w:rsidP="007F1D9D">
      <w:pPr>
        <w:spacing w:line="540" w:lineRule="exact"/>
        <w:ind w:firstLineChars="150" w:firstLine="480"/>
        <w:rPr>
          <w:rFonts w:ascii="仿宋_GB2312" w:eastAsia="仿宋_GB2312" w:hAnsi="仿宋" w:cs="宋体"/>
          <w:color w:val="000000"/>
          <w:sz w:val="32"/>
          <w:szCs w:val="32"/>
        </w:rPr>
      </w:pPr>
      <w:r>
        <w:rPr>
          <w:rFonts w:ascii="仿宋_GB2312" w:eastAsia="仿宋_GB2312" w:hAnsi="仿宋" w:cs="宋体" w:hint="eastAsia"/>
          <w:color w:val="000000"/>
          <w:sz w:val="32"/>
          <w:szCs w:val="32"/>
        </w:rPr>
        <w:t>一等奖 5名，奖品（《冈特生态童书》三辑+八喜冰淇淋礼品装3箱）价值2000元。</w:t>
      </w:r>
    </w:p>
    <w:p w:rsidR="007F1D9D" w:rsidRDefault="007F1D9D" w:rsidP="007F1D9D">
      <w:pPr>
        <w:spacing w:line="540" w:lineRule="exact"/>
        <w:ind w:firstLineChars="150" w:firstLine="480"/>
        <w:rPr>
          <w:rFonts w:ascii="仿宋_GB2312" w:eastAsia="仿宋_GB2312" w:hAnsi="仿宋" w:cs="宋体"/>
          <w:color w:val="000000"/>
          <w:sz w:val="32"/>
          <w:szCs w:val="32"/>
        </w:rPr>
      </w:pPr>
      <w:r>
        <w:rPr>
          <w:rFonts w:ascii="仿宋_GB2312" w:eastAsia="仿宋_GB2312" w:hAnsi="仿宋" w:cs="宋体" w:hint="eastAsia"/>
          <w:color w:val="000000"/>
          <w:sz w:val="32"/>
          <w:szCs w:val="32"/>
        </w:rPr>
        <w:t>二等奖5名，奖品（《冈特生态童书》三辑+八喜冰淇淋礼品装2箱）价值1800元。</w:t>
      </w:r>
    </w:p>
    <w:p w:rsidR="007F1D9D" w:rsidRDefault="007F1D9D" w:rsidP="007F1D9D">
      <w:pPr>
        <w:spacing w:line="540" w:lineRule="exact"/>
        <w:ind w:firstLineChars="150" w:firstLine="480"/>
        <w:rPr>
          <w:rFonts w:ascii="仿宋_GB2312" w:eastAsia="仿宋_GB2312" w:hAnsi="仿宋" w:cs="宋体"/>
          <w:color w:val="000000"/>
          <w:sz w:val="32"/>
          <w:szCs w:val="32"/>
        </w:rPr>
      </w:pPr>
      <w:r>
        <w:rPr>
          <w:rFonts w:ascii="仿宋_GB2312" w:eastAsia="仿宋_GB2312" w:hAnsi="仿宋" w:cs="宋体" w:hint="eastAsia"/>
          <w:color w:val="000000"/>
          <w:sz w:val="32"/>
          <w:szCs w:val="32"/>
        </w:rPr>
        <w:t>三等奖10名，奖品（《冈特生态童书》二辑+八喜冰淇淋礼品装1箱）价值1200元。</w:t>
      </w:r>
    </w:p>
    <w:p w:rsidR="007F1D9D" w:rsidRDefault="007F1D9D" w:rsidP="007F1D9D">
      <w:pPr>
        <w:spacing w:line="540" w:lineRule="exact"/>
        <w:ind w:firstLineChars="150" w:firstLine="480"/>
        <w:rPr>
          <w:rFonts w:ascii="仿宋_GB2312" w:eastAsia="仿宋_GB2312" w:hAnsi="仿宋" w:cs="宋体"/>
          <w:color w:val="000000"/>
          <w:sz w:val="32"/>
          <w:szCs w:val="32"/>
        </w:rPr>
      </w:pPr>
      <w:r>
        <w:rPr>
          <w:rFonts w:ascii="仿宋_GB2312" w:eastAsia="仿宋_GB2312" w:hAnsi="仿宋" w:cs="宋体" w:hint="eastAsia"/>
          <w:color w:val="000000"/>
          <w:sz w:val="32"/>
          <w:szCs w:val="32"/>
        </w:rPr>
        <w:t>优秀奖20名，奖品（《冈特生态童书》一辑+八喜冰淇淋礼品装1箱）价值700元。</w:t>
      </w:r>
    </w:p>
    <w:p w:rsidR="007F1D9D" w:rsidRDefault="007F1D9D" w:rsidP="007F1D9D">
      <w:pPr>
        <w:spacing w:line="540" w:lineRule="exact"/>
        <w:ind w:firstLineChars="150" w:firstLine="480"/>
        <w:rPr>
          <w:rFonts w:ascii="仿宋_GB2312" w:eastAsia="仿宋_GB2312" w:hAnsi="仿宋" w:cs="宋体"/>
          <w:color w:val="000000"/>
          <w:sz w:val="32"/>
          <w:szCs w:val="32"/>
        </w:rPr>
      </w:pPr>
      <w:r>
        <w:rPr>
          <w:rFonts w:ascii="仿宋_GB2312" w:eastAsia="仿宋_GB2312" w:hAnsi="仿宋" w:cs="宋体" w:hint="eastAsia"/>
          <w:color w:val="000000"/>
          <w:sz w:val="32"/>
          <w:szCs w:val="32"/>
        </w:rPr>
        <w:t>优秀指导教师奖5名（奖品价值1800元）。</w:t>
      </w:r>
    </w:p>
    <w:p w:rsidR="007F1D9D" w:rsidRDefault="007F1D9D" w:rsidP="007F1D9D">
      <w:pPr>
        <w:spacing w:line="540" w:lineRule="exact"/>
        <w:ind w:firstLineChars="150" w:firstLine="480"/>
        <w:rPr>
          <w:rFonts w:ascii="仿宋_GB2312" w:eastAsia="仿宋_GB2312" w:hAnsi="仿宋" w:cs="宋体"/>
          <w:color w:val="000000"/>
          <w:sz w:val="32"/>
          <w:szCs w:val="32"/>
        </w:rPr>
      </w:pPr>
      <w:r>
        <w:rPr>
          <w:rFonts w:ascii="仿宋_GB2312" w:eastAsia="仿宋_GB2312" w:hAnsi="仿宋" w:cs="宋体" w:hint="eastAsia"/>
          <w:color w:val="000000"/>
          <w:sz w:val="32"/>
          <w:szCs w:val="32"/>
        </w:rPr>
        <w:t>优秀组织奖10名（奖品价值1800元）。</w:t>
      </w:r>
    </w:p>
    <w:p w:rsidR="007F1D9D" w:rsidRDefault="007F1D9D" w:rsidP="007F1D9D">
      <w:pPr>
        <w:spacing w:line="540" w:lineRule="exact"/>
        <w:ind w:firstLineChars="150" w:firstLine="480"/>
        <w:rPr>
          <w:rFonts w:ascii="仿宋_GB2312" w:eastAsia="仿宋_GB2312" w:hAnsi="仿宋" w:cs="宋体"/>
          <w:color w:val="000000"/>
          <w:sz w:val="32"/>
          <w:szCs w:val="32"/>
        </w:rPr>
      </w:pPr>
      <w:r>
        <w:rPr>
          <w:rFonts w:ascii="仿宋_GB2312" w:eastAsia="仿宋_GB2312" w:hAnsi="仿宋" w:cs="宋体" w:hint="eastAsia"/>
          <w:color w:val="000000"/>
          <w:sz w:val="32"/>
          <w:szCs w:val="32"/>
        </w:rPr>
        <w:t>2、获奖者将获得由生态环境部宣传教育中心颁发的获奖证书。</w:t>
      </w:r>
    </w:p>
    <w:p w:rsidR="007F1D9D" w:rsidRDefault="007F1D9D" w:rsidP="007F1D9D">
      <w:pPr>
        <w:spacing w:line="540" w:lineRule="exact"/>
        <w:ind w:firstLineChars="150" w:firstLine="482"/>
        <w:rPr>
          <w:rFonts w:ascii="仿宋_GB2312" w:eastAsia="仿宋_GB2312" w:hAnsi="仿宋" w:cs="宋体" w:hint="eastAsia"/>
          <w:b/>
          <w:color w:val="000000"/>
          <w:sz w:val="32"/>
          <w:szCs w:val="32"/>
        </w:rPr>
      </w:pPr>
      <w:r>
        <w:rPr>
          <w:rFonts w:ascii="仿宋_GB2312" w:eastAsia="仿宋_GB2312" w:hAnsi="仿宋" w:cs="宋体" w:hint="eastAsia"/>
          <w:b/>
          <w:color w:val="000000"/>
          <w:sz w:val="32"/>
          <w:szCs w:val="32"/>
        </w:rPr>
        <w:t>八、评审方式：</w:t>
      </w:r>
    </w:p>
    <w:p w:rsidR="007F1D9D" w:rsidRDefault="007F1D9D" w:rsidP="007F1D9D">
      <w:pPr>
        <w:spacing w:line="540" w:lineRule="exact"/>
        <w:ind w:firstLineChars="150" w:firstLine="480"/>
        <w:rPr>
          <w:rFonts w:ascii="仿宋_GB2312" w:eastAsia="仿宋_GB2312" w:hAnsi="仿宋" w:cs="宋体" w:hint="eastAsia"/>
          <w:b/>
          <w:color w:val="000000"/>
          <w:sz w:val="32"/>
          <w:szCs w:val="32"/>
        </w:rPr>
      </w:pPr>
      <w:r>
        <w:rPr>
          <w:rFonts w:ascii="仿宋_GB2312" w:eastAsia="仿宋_GB2312" w:hAnsi="仿宋" w:cs="宋体" w:hint="eastAsia"/>
          <w:color w:val="000000"/>
          <w:sz w:val="32"/>
          <w:szCs w:val="32"/>
        </w:rPr>
        <w:t>由各省、自治区、直辖市、新疆生产建设兵团生态环境宣传教育中心进行初评，由生态环境部宣传教育中心组织</w:t>
      </w:r>
    </w:p>
    <w:p w:rsidR="007F1D9D" w:rsidRDefault="007F1D9D" w:rsidP="007F1D9D">
      <w:pPr>
        <w:spacing w:line="540" w:lineRule="exact"/>
        <w:rPr>
          <w:rFonts w:ascii="仿宋_GB2312" w:eastAsia="仿宋_GB2312" w:hAnsi="仿宋" w:cs="宋体"/>
          <w:color w:val="000000"/>
          <w:sz w:val="32"/>
          <w:szCs w:val="32"/>
        </w:rPr>
      </w:pPr>
      <w:r>
        <w:rPr>
          <w:rFonts w:ascii="仿宋_GB2312" w:eastAsia="仿宋_GB2312" w:hAnsi="仿宋" w:cs="宋体" w:hint="eastAsia"/>
          <w:color w:val="000000"/>
          <w:sz w:val="32"/>
          <w:szCs w:val="32"/>
        </w:rPr>
        <w:t>有关专家组成评审团，对初评推选作品进行评审，评选出获奖作品。</w:t>
      </w:r>
    </w:p>
    <w:p w:rsidR="007F1D9D" w:rsidRDefault="007F1D9D" w:rsidP="007F1D9D">
      <w:pPr>
        <w:spacing w:line="540" w:lineRule="exact"/>
        <w:ind w:firstLineChars="150" w:firstLine="482"/>
        <w:rPr>
          <w:rFonts w:ascii="仿宋_GB2312" w:eastAsia="仿宋_GB2312" w:hAnsi="仿宋" w:cs="宋体"/>
          <w:b/>
          <w:color w:val="000000"/>
          <w:sz w:val="32"/>
          <w:szCs w:val="32"/>
        </w:rPr>
      </w:pPr>
      <w:r>
        <w:rPr>
          <w:rFonts w:ascii="仿宋_GB2312" w:eastAsia="仿宋_GB2312" w:hAnsi="仿宋" w:cs="宋体" w:hint="eastAsia"/>
          <w:b/>
          <w:color w:val="000000"/>
          <w:sz w:val="32"/>
          <w:szCs w:val="32"/>
        </w:rPr>
        <w:lastRenderedPageBreak/>
        <w:t>九、作品展示：</w:t>
      </w:r>
    </w:p>
    <w:p w:rsidR="007F1D9D" w:rsidRDefault="007F1D9D" w:rsidP="007F1D9D">
      <w:pPr>
        <w:spacing w:line="540" w:lineRule="exact"/>
        <w:ind w:firstLineChars="150" w:firstLine="480"/>
        <w:rPr>
          <w:rFonts w:ascii="仿宋_GB2312" w:eastAsia="仿宋_GB2312" w:hAnsi="仿宋" w:cs="宋体"/>
          <w:color w:val="000000"/>
          <w:sz w:val="32"/>
          <w:szCs w:val="32"/>
        </w:rPr>
      </w:pPr>
      <w:r>
        <w:rPr>
          <w:rFonts w:ascii="仿宋_GB2312" w:eastAsia="仿宋_GB2312" w:hAnsi="仿宋" w:cs="宋体" w:hint="eastAsia"/>
          <w:color w:val="000000"/>
          <w:sz w:val="32"/>
          <w:szCs w:val="32"/>
        </w:rPr>
        <w:t>1、8月7日前报名参赛的上海地区优秀作品作者，将被邀请参加2021年上海书展《冈特生态童书》互动阅读系列活动，并现场表演续讲故事。</w:t>
      </w:r>
    </w:p>
    <w:p w:rsidR="007F1D9D" w:rsidRDefault="007F1D9D" w:rsidP="007F1D9D">
      <w:pPr>
        <w:spacing w:line="540" w:lineRule="exact"/>
        <w:ind w:firstLineChars="150" w:firstLine="480"/>
        <w:rPr>
          <w:rFonts w:ascii="仿宋_GB2312" w:eastAsia="仿宋_GB2312" w:hAnsi="仿宋" w:cs="宋体"/>
          <w:color w:val="000000"/>
          <w:sz w:val="32"/>
          <w:szCs w:val="32"/>
        </w:rPr>
      </w:pPr>
      <w:r>
        <w:rPr>
          <w:rFonts w:ascii="仿宋_GB2312" w:eastAsia="仿宋_GB2312" w:hAnsi="仿宋" w:cs="宋体" w:hint="eastAsia"/>
          <w:color w:val="000000"/>
          <w:sz w:val="32"/>
          <w:szCs w:val="32"/>
        </w:rPr>
        <w:t>2、安徽省、海南省、内蒙古自治区、宁夏回族自治区获奖者将被邀请参加在当地举办的“中国青少年生态环境教育示范课进校园活动”，并现场表演续讲故事。</w:t>
      </w:r>
    </w:p>
    <w:p w:rsidR="007F1D9D" w:rsidRDefault="007F1D9D" w:rsidP="007F1D9D">
      <w:pPr>
        <w:spacing w:line="540" w:lineRule="exact"/>
        <w:ind w:firstLineChars="150" w:firstLine="480"/>
        <w:rPr>
          <w:rFonts w:ascii="仿宋_GB2312" w:eastAsia="仿宋_GB2312" w:hAnsi="仿宋" w:cs="宋体"/>
          <w:color w:val="000000"/>
          <w:sz w:val="32"/>
          <w:szCs w:val="32"/>
        </w:rPr>
      </w:pPr>
      <w:r>
        <w:rPr>
          <w:rFonts w:ascii="仿宋_GB2312" w:eastAsia="仿宋_GB2312" w:hAnsi="仿宋" w:cs="宋体" w:hint="eastAsia"/>
          <w:color w:val="000000"/>
          <w:sz w:val="32"/>
          <w:szCs w:val="32"/>
        </w:rPr>
        <w:t>3、全部获奖作品将在生态环境部宣传教育中心http://www.ceec.cn网站和多个新媒体平台展示。</w:t>
      </w:r>
    </w:p>
    <w:p w:rsidR="007F1D9D" w:rsidRDefault="007F1D9D" w:rsidP="007F1D9D">
      <w:pPr>
        <w:spacing w:line="540" w:lineRule="exact"/>
        <w:ind w:firstLineChars="150" w:firstLine="482"/>
        <w:rPr>
          <w:rFonts w:ascii="仿宋_GB2312" w:eastAsia="仿宋_GB2312"/>
          <w:b/>
          <w:sz w:val="32"/>
          <w:szCs w:val="32"/>
        </w:rPr>
      </w:pPr>
      <w:r>
        <w:rPr>
          <w:rFonts w:ascii="仿宋_GB2312" w:eastAsia="仿宋_GB2312" w:hAnsi="仿宋" w:cs="宋体" w:hint="eastAsia"/>
          <w:b/>
          <w:color w:val="000000"/>
          <w:sz w:val="32"/>
          <w:szCs w:val="32"/>
        </w:rPr>
        <w:t>十、联系方式：</w:t>
      </w:r>
    </w:p>
    <w:p w:rsidR="007F1D9D" w:rsidRDefault="007F1D9D" w:rsidP="007F1D9D">
      <w:pPr>
        <w:spacing w:line="540" w:lineRule="exact"/>
        <w:ind w:firstLineChars="200" w:firstLine="640"/>
        <w:rPr>
          <w:rFonts w:ascii="仿宋_GB2312" w:eastAsia="仿宋_GB2312" w:hAnsi="仿宋" w:cs="宋体"/>
          <w:color w:val="000000"/>
          <w:sz w:val="32"/>
          <w:szCs w:val="32"/>
        </w:rPr>
      </w:pPr>
      <w:r>
        <w:rPr>
          <w:rFonts w:ascii="仿宋_GB2312" w:eastAsia="仿宋_GB2312" w:hAnsi="仿宋" w:cs="宋体" w:hint="eastAsia"/>
          <w:color w:val="000000"/>
          <w:sz w:val="32"/>
          <w:szCs w:val="32"/>
        </w:rPr>
        <w:t>联系人：李原原  靳增江</w:t>
      </w:r>
    </w:p>
    <w:p w:rsidR="007F1D9D" w:rsidRDefault="007F1D9D" w:rsidP="007F1D9D">
      <w:pPr>
        <w:spacing w:line="540" w:lineRule="exact"/>
        <w:ind w:firstLineChars="200" w:firstLine="640"/>
        <w:rPr>
          <w:rFonts w:ascii="仿宋_GB2312" w:eastAsia="仿宋_GB2312" w:hAnsi="仿宋" w:cs="宋体"/>
          <w:color w:val="000000"/>
          <w:sz w:val="32"/>
          <w:szCs w:val="32"/>
        </w:rPr>
      </w:pPr>
      <w:r>
        <w:rPr>
          <w:rFonts w:ascii="仿宋_GB2312" w:eastAsia="仿宋_GB2312" w:hAnsi="仿宋" w:cs="宋体" w:hint="eastAsia"/>
          <w:color w:val="000000"/>
          <w:sz w:val="32"/>
          <w:szCs w:val="32"/>
        </w:rPr>
        <w:t>电话：010-84633416</w:t>
      </w:r>
    </w:p>
    <w:p w:rsidR="007F1D9D" w:rsidRDefault="007F1D9D" w:rsidP="007F1D9D">
      <w:pPr>
        <w:spacing w:line="540" w:lineRule="exact"/>
        <w:ind w:firstLineChars="200" w:firstLine="640"/>
        <w:rPr>
          <w:rFonts w:ascii="仿宋_GB2312" w:eastAsia="仿宋_GB2312" w:hAnsi="仿宋" w:cs="宋体" w:hint="eastAsia"/>
          <w:color w:val="000000"/>
          <w:sz w:val="32"/>
          <w:szCs w:val="32"/>
        </w:rPr>
      </w:pPr>
      <w:r>
        <w:rPr>
          <w:rFonts w:ascii="仿宋_GB2312" w:eastAsia="仿宋_GB2312" w:hAnsi="仿宋" w:cs="宋体" w:hint="eastAsia"/>
          <w:color w:val="000000"/>
          <w:sz w:val="32"/>
          <w:szCs w:val="32"/>
        </w:rPr>
        <w:t>邮箱：</w:t>
      </w:r>
      <w:hyperlink r:id="rId7" w:history="1">
        <w:r>
          <w:rPr>
            <w:rFonts w:ascii="仿宋_GB2312" w:eastAsia="仿宋_GB2312" w:hAnsi="仿宋" w:cs="宋体" w:hint="eastAsia"/>
            <w:color w:val="000000"/>
            <w:sz w:val="32"/>
            <w:szCs w:val="32"/>
          </w:rPr>
          <w:t>ceectsxj@163.com</w:t>
        </w:r>
      </w:hyperlink>
    </w:p>
    <w:p w:rsidR="007F1D9D" w:rsidRDefault="007F1D9D" w:rsidP="007F1D9D">
      <w:pPr>
        <w:spacing w:line="540" w:lineRule="exact"/>
        <w:ind w:firstLineChars="200" w:firstLine="640"/>
        <w:rPr>
          <w:rFonts w:ascii="仿宋_GB2312" w:eastAsia="仿宋_GB2312" w:hAnsi="仿宋" w:cs="宋体" w:hint="eastAsia"/>
          <w:color w:val="000000"/>
          <w:sz w:val="32"/>
          <w:szCs w:val="32"/>
        </w:rPr>
      </w:pPr>
    </w:p>
    <w:p w:rsidR="007F1D9D" w:rsidRDefault="007F1D9D" w:rsidP="007F1D9D">
      <w:pPr>
        <w:spacing w:line="540" w:lineRule="exact"/>
        <w:ind w:firstLineChars="200" w:firstLine="640"/>
        <w:rPr>
          <w:rFonts w:ascii="仿宋_GB2312" w:eastAsia="仿宋_GB2312" w:hAnsi="仿宋" w:cs="宋体"/>
          <w:color w:val="000000"/>
          <w:sz w:val="32"/>
          <w:szCs w:val="32"/>
        </w:rPr>
      </w:pPr>
      <w:r>
        <w:rPr>
          <w:rFonts w:ascii="仿宋_GB2312" w:eastAsia="仿宋_GB2312" w:hAnsi="仿宋" w:cs="宋体" w:hint="eastAsia"/>
          <w:color w:val="000000"/>
          <w:sz w:val="32"/>
          <w:szCs w:val="32"/>
        </w:rPr>
        <w:t>附件：</w:t>
      </w:r>
    </w:p>
    <w:p w:rsidR="007F1D9D" w:rsidRDefault="007F1D9D" w:rsidP="007F1D9D">
      <w:pPr>
        <w:spacing w:line="540" w:lineRule="exact"/>
        <w:ind w:firstLineChars="200" w:firstLine="640"/>
        <w:rPr>
          <w:rFonts w:ascii="仿宋_GB2312" w:eastAsia="仿宋_GB2312" w:hAnsi="仿宋" w:cs="宋体"/>
          <w:color w:val="000000"/>
          <w:sz w:val="32"/>
          <w:szCs w:val="32"/>
        </w:rPr>
      </w:pPr>
      <w:r>
        <w:rPr>
          <w:rFonts w:ascii="仿宋_GB2312" w:eastAsia="仿宋_GB2312" w:hAnsi="仿宋" w:cs="宋体" w:hint="eastAsia"/>
          <w:color w:val="000000"/>
          <w:sz w:val="32"/>
          <w:szCs w:val="32"/>
        </w:rPr>
        <w:t>1、《冈特生态童书》第七辑（217-252）原型故事</w:t>
      </w:r>
    </w:p>
    <w:p w:rsidR="007F1D9D" w:rsidRDefault="007F1D9D" w:rsidP="007F1D9D">
      <w:pPr>
        <w:spacing w:line="540" w:lineRule="exact"/>
        <w:ind w:firstLineChars="200" w:firstLine="640"/>
        <w:rPr>
          <w:rFonts w:ascii="仿宋_GB2312" w:eastAsia="仿宋_GB2312" w:hAnsi="仿宋" w:cs="宋体"/>
          <w:color w:val="000000"/>
          <w:sz w:val="32"/>
          <w:szCs w:val="32"/>
        </w:rPr>
      </w:pPr>
      <w:r>
        <w:rPr>
          <w:rFonts w:ascii="仿宋_GB2312" w:eastAsia="仿宋_GB2312" w:hAnsi="仿宋" w:cs="宋体" w:hint="eastAsia"/>
          <w:color w:val="000000"/>
          <w:sz w:val="32"/>
          <w:szCs w:val="32"/>
        </w:rPr>
        <w:t>2、参赛报名和作品表</w:t>
      </w:r>
    </w:p>
    <w:p w:rsidR="007F1D9D" w:rsidRDefault="007F1D9D" w:rsidP="007F1D9D">
      <w:pPr>
        <w:rPr>
          <w:sz w:val="28"/>
          <w:szCs w:val="28"/>
        </w:rPr>
      </w:pPr>
    </w:p>
    <w:p w:rsidR="007F1D9D" w:rsidRDefault="007F1D9D" w:rsidP="007F1D9D">
      <w:pPr>
        <w:rPr>
          <w:sz w:val="28"/>
          <w:szCs w:val="28"/>
        </w:rPr>
      </w:pPr>
    </w:p>
    <w:p w:rsidR="007F1D9D" w:rsidRDefault="007F1D9D" w:rsidP="007F1D9D">
      <w:pPr>
        <w:rPr>
          <w:rFonts w:ascii="仿宋_GB2312" w:eastAsia="仿宋_GB2312" w:hAnsi="仿宋" w:cs="宋体"/>
          <w:b/>
          <w:color w:val="000000"/>
          <w:sz w:val="32"/>
          <w:szCs w:val="32"/>
        </w:rPr>
      </w:pPr>
    </w:p>
    <w:p w:rsidR="007F1D9D" w:rsidRDefault="007F1D9D" w:rsidP="007F1D9D">
      <w:pPr>
        <w:rPr>
          <w:rFonts w:ascii="仿宋_GB2312" w:eastAsia="仿宋_GB2312" w:hAnsi="仿宋" w:cs="宋体"/>
          <w:b/>
          <w:color w:val="000000"/>
          <w:sz w:val="32"/>
          <w:szCs w:val="32"/>
        </w:rPr>
      </w:pPr>
    </w:p>
    <w:p w:rsidR="007F1D9D" w:rsidRDefault="007F1D9D" w:rsidP="007F1D9D">
      <w:pPr>
        <w:rPr>
          <w:rFonts w:ascii="仿宋_GB2312" w:eastAsia="仿宋_GB2312" w:hAnsi="仿宋" w:cs="宋体" w:hint="eastAsia"/>
          <w:b/>
          <w:color w:val="000000"/>
          <w:sz w:val="32"/>
          <w:szCs w:val="32"/>
        </w:rPr>
      </w:pPr>
    </w:p>
    <w:p w:rsidR="007F1D9D" w:rsidRDefault="007F1D9D" w:rsidP="007F1D9D">
      <w:pPr>
        <w:rPr>
          <w:rFonts w:ascii="仿宋_GB2312" w:eastAsia="仿宋_GB2312" w:hAnsi="仿宋" w:cs="宋体"/>
          <w:b/>
          <w:color w:val="000000"/>
          <w:sz w:val="32"/>
          <w:szCs w:val="32"/>
        </w:rPr>
      </w:pPr>
    </w:p>
    <w:p w:rsidR="007F1D9D" w:rsidRDefault="007F1D9D" w:rsidP="007F1D9D">
      <w:pPr>
        <w:rPr>
          <w:rFonts w:ascii="仿宋_GB2312" w:eastAsia="仿宋_GB2312" w:hAnsi="仿宋" w:cs="宋体" w:hint="eastAsia"/>
          <w:b/>
          <w:color w:val="000000"/>
          <w:sz w:val="32"/>
          <w:szCs w:val="32"/>
        </w:rPr>
      </w:pPr>
    </w:p>
    <w:p w:rsidR="007F1D9D" w:rsidRDefault="007F1D9D" w:rsidP="007F1D9D">
      <w:pPr>
        <w:rPr>
          <w:rFonts w:ascii="黑体" w:eastAsia="黑体" w:hAnsi="黑体" w:cs="宋体"/>
          <w:color w:val="000000"/>
          <w:sz w:val="32"/>
          <w:szCs w:val="32"/>
        </w:rPr>
      </w:pPr>
      <w:r>
        <w:rPr>
          <w:rFonts w:ascii="黑体" w:eastAsia="黑体" w:hAnsi="黑体" w:cs="宋体" w:hint="eastAsia"/>
          <w:color w:val="000000"/>
          <w:sz w:val="32"/>
          <w:szCs w:val="32"/>
        </w:rPr>
        <w:lastRenderedPageBreak/>
        <w:t>附件1</w:t>
      </w:r>
    </w:p>
    <w:p w:rsidR="007F1D9D" w:rsidRDefault="007F1D9D" w:rsidP="007F1D9D">
      <w:pPr>
        <w:jc w:val="center"/>
        <w:rPr>
          <w:rFonts w:ascii="仿宋" w:eastAsia="仿宋" w:hAnsi="仿宋" w:cs="仿宋"/>
          <w:b/>
          <w:sz w:val="32"/>
          <w:szCs w:val="32"/>
        </w:rPr>
      </w:pPr>
      <w:r>
        <w:rPr>
          <w:rFonts w:ascii="仿宋" w:eastAsia="仿宋" w:hAnsi="仿宋" w:cs="仿宋" w:hint="eastAsia"/>
          <w:b/>
          <w:sz w:val="32"/>
          <w:szCs w:val="32"/>
        </w:rPr>
        <w:t>《冈特生态童书》第七辑封面</w:t>
      </w:r>
    </w:p>
    <w:p w:rsidR="007F1D9D" w:rsidRDefault="007F1D9D" w:rsidP="007F1D9D">
      <w:pPr>
        <w:jc w:val="left"/>
        <w:rPr>
          <w:rFonts w:ascii="仿宋" w:eastAsia="仿宋" w:hAnsi="仿宋" w:cs="仿宋"/>
          <w:b/>
          <w:sz w:val="32"/>
          <w:szCs w:val="32"/>
        </w:rPr>
      </w:pPr>
      <w:r>
        <w:rPr>
          <w:rFonts w:ascii="仿宋" w:eastAsia="仿宋" w:hAnsi="仿宋" w:cs="仿宋"/>
          <w:b/>
          <w:noProof/>
          <w:sz w:val="32"/>
          <w:szCs w:val="32"/>
        </w:rPr>
        <w:drawing>
          <wp:inline distT="0" distB="0" distL="0" distR="0">
            <wp:extent cx="1628775" cy="2457450"/>
            <wp:effectExtent l="0" t="0" r="9525" b="0"/>
            <wp:docPr id="36" name="图片 36" descr="C:\Users\jzj\AppData\Local\Temp\16105218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jzj\AppData\Local\Temp\1610521888(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2457450"/>
                    </a:xfrm>
                    <a:prstGeom prst="rect">
                      <a:avLst/>
                    </a:prstGeom>
                    <a:noFill/>
                    <a:ln>
                      <a:noFill/>
                    </a:ln>
                  </pic:spPr>
                </pic:pic>
              </a:graphicData>
            </a:graphic>
          </wp:inline>
        </w:drawing>
      </w:r>
      <w:r>
        <w:rPr>
          <w:rFonts w:eastAsia="Times New Roman"/>
          <w:snapToGrid w:val="0"/>
          <w:color w:val="000000"/>
          <w:w w:val="0"/>
          <w:kern w:val="0"/>
          <w:sz w:val="16"/>
          <w:szCs w:val="0"/>
          <w:u w:color="000000"/>
          <w:shd w:val="clear" w:color="000000" w:fill="000000"/>
        </w:rPr>
        <w:t xml:space="preserve"> </w:t>
      </w:r>
      <w:r>
        <w:rPr>
          <w:rFonts w:ascii="仿宋" w:eastAsia="仿宋" w:hAnsi="仿宋" w:cs="仿宋"/>
          <w:b/>
          <w:noProof/>
          <w:sz w:val="32"/>
          <w:szCs w:val="32"/>
        </w:rPr>
        <w:drawing>
          <wp:inline distT="0" distB="0" distL="0" distR="0">
            <wp:extent cx="1771650" cy="2457450"/>
            <wp:effectExtent l="0" t="0" r="0" b="0"/>
            <wp:docPr id="35" name="图片 35" descr="C:\Users\jzj\AppData\Local\Temp\16105219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jzj\AppData\Local\Temp\1610521948(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2457450"/>
                    </a:xfrm>
                    <a:prstGeom prst="rect">
                      <a:avLst/>
                    </a:prstGeom>
                    <a:noFill/>
                    <a:ln>
                      <a:noFill/>
                    </a:ln>
                  </pic:spPr>
                </pic:pic>
              </a:graphicData>
            </a:graphic>
          </wp:inline>
        </w:drawing>
      </w:r>
      <w:r>
        <w:rPr>
          <w:rFonts w:eastAsia="Times New Roman"/>
          <w:snapToGrid w:val="0"/>
          <w:color w:val="000000"/>
          <w:w w:val="0"/>
          <w:kern w:val="0"/>
          <w:sz w:val="16"/>
          <w:szCs w:val="0"/>
          <w:u w:color="000000"/>
          <w:shd w:val="clear" w:color="000000" w:fill="000000"/>
        </w:rPr>
        <w:t xml:space="preserve"> </w:t>
      </w:r>
      <w:r>
        <w:rPr>
          <w:rFonts w:eastAsia="Times New Roman"/>
          <w:noProof/>
          <w:color w:val="000000"/>
          <w:w w:val="0"/>
          <w:kern w:val="0"/>
          <w:sz w:val="16"/>
          <w:szCs w:val="0"/>
          <w:u w:color="000000"/>
          <w:shd w:val="clear" w:color="000000" w:fill="000000"/>
        </w:rPr>
        <w:drawing>
          <wp:inline distT="0" distB="0" distL="0" distR="0">
            <wp:extent cx="1666875" cy="2476500"/>
            <wp:effectExtent l="0" t="0" r="9525" b="0"/>
            <wp:docPr id="34" name="图片 34" descr="C:\Users\jzj\AppData\Local\Temp\16105220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jzj\AppData\Local\Temp\1610522032(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6875" cy="2476500"/>
                    </a:xfrm>
                    <a:prstGeom prst="rect">
                      <a:avLst/>
                    </a:prstGeom>
                    <a:noFill/>
                    <a:ln>
                      <a:noFill/>
                    </a:ln>
                  </pic:spPr>
                </pic:pic>
              </a:graphicData>
            </a:graphic>
          </wp:inline>
        </w:drawing>
      </w:r>
      <w:r>
        <w:rPr>
          <w:rFonts w:eastAsia="Times New Roman"/>
          <w:snapToGrid w:val="0"/>
          <w:color w:val="000000"/>
          <w:w w:val="0"/>
          <w:kern w:val="0"/>
          <w:sz w:val="16"/>
          <w:szCs w:val="0"/>
          <w:u w:color="000000"/>
          <w:shd w:val="clear" w:color="000000" w:fill="000000"/>
        </w:rPr>
        <w:t xml:space="preserve"> </w:t>
      </w:r>
      <w:r>
        <w:rPr>
          <w:rFonts w:eastAsia="Times New Roman"/>
          <w:noProof/>
          <w:color w:val="000000"/>
          <w:w w:val="0"/>
          <w:kern w:val="0"/>
          <w:sz w:val="16"/>
          <w:szCs w:val="0"/>
          <w:u w:color="000000"/>
          <w:shd w:val="clear" w:color="000000" w:fill="000000"/>
        </w:rPr>
        <w:drawing>
          <wp:inline distT="0" distB="0" distL="0" distR="0">
            <wp:extent cx="1666875" cy="2466975"/>
            <wp:effectExtent l="0" t="0" r="9525" b="9525"/>
            <wp:docPr id="33" name="图片 33" descr="C:\Users\jzj\AppData\Local\Temp\16105221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jzj\AppData\Local\Temp\161052215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6875" cy="2466975"/>
                    </a:xfrm>
                    <a:prstGeom prst="rect">
                      <a:avLst/>
                    </a:prstGeom>
                    <a:noFill/>
                    <a:ln>
                      <a:noFill/>
                    </a:ln>
                  </pic:spPr>
                </pic:pic>
              </a:graphicData>
            </a:graphic>
          </wp:inline>
        </w:drawing>
      </w:r>
      <w:r>
        <w:rPr>
          <w:rFonts w:eastAsia="Times New Roman"/>
          <w:snapToGrid w:val="0"/>
          <w:color w:val="000000"/>
          <w:w w:val="0"/>
          <w:kern w:val="0"/>
          <w:sz w:val="16"/>
          <w:szCs w:val="0"/>
          <w:u w:color="000000"/>
          <w:shd w:val="clear" w:color="000000" w:fill="000000"/>
        </w:rPr>
        <w:t xml:space="preserve"> </w:t>
      </w:r>
      <w:r>
        <w:rPr>
          <w:rFonts w:eastAsia="Times New Roman"/>
          <w:noProof/>
          <w:color w:val="000000"/>
          <w:w w:val="0"/>
          <w:kern w:val="0"/>
          <w:sz w:val="16"/>
          <w:szCs w:val="0"/>
          <w:u w:color="000000"/>
          <w:shd w:val="clear" w:color="000000" w:fill="000000"/>
        </w:rPr>
        <w:drawing>
          <wp:inline distT="0" distB="0" distL="0" distR="0">
            <wp:extent cx="1695450" cy="2466975"/>
            <wp:effectExtent l="0" t="0" r="0" b="9525"/>
            <wp:docPr id="32" name="图片 32" descr="C:\Users\jzj\AppData\Local\Temp\16105222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jzj\AppData\Local\Temp\1610522215(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5450" cy="2466975"/>
                    </a:xfrm>
                    <a:prstGeom prst="rect">
                      <a:avLst/>
                    </a:prstGeom>
                    <a:noFill/>
                    <a:ln>
                      <a:noFill/>
                    </a:ln>
                  </pic:spPr>
                </pic:pic>
              </a:graphicData>
            </a:graphic>
          </wp:inline>
        </w:drawing>
      </w:r>
      <w:r>
        <w:rPr>
          <w:rFonts w:eastAsia="Times New Roman"/>
          <w:snapToGrid w:val="0"/>
          <w:color w:val="000000"/>
          <w:w w:val="0"/>
          <w:kern w:val="0"/>
          <w:sz w:val="16"/>
          <w:szCs w:val="0"/>
          <w:u w:color="000000"/>
          <w:shd w:val="clear" w:color="000000" w:fill="000000"/>
        </w:rPr>
        <w:t xml:space="preserve"> </w:t>
      </w:r>
      <w:r>
        <w:rPr>
          <w:rFonts w:eastAsia="Times New Roman"/>
          <w:noProof/>
          <w:color w:val="000000"/>
          <w:w w:val="0"/>
          <w:kern w:val="0"/>
          <w:sz w:val="16"/>
          <w:szCs w:val="0"/>
          <w:u w:color="000000"/>
          <w:shd w:val="clear" w:color="000000" w:fill="000000"/>
        </w:rPr>
        <w:drawing>
          <wp:inline distT="0" distB="0" distL="0" distR="0">
            <wp:extent cx="1704975" cy="2476500"/>
            <wp:effectExtent l="0" t="0" r="9525" b="0"/>
            <wp:docPr id="31" name="图片 31" descr="C:\Users\jzj\AppData\Local\Temp\16105227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Users\jzj\AppData\Local\Temp\1610522775(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4975" cy="2476500"/>
                    </a:xfrm>
                    <a:prstGeom prst="rect">
                      <a:avLst/>
                    </a:prstGeom>
                    <a:noFill/>
                    <a:ln>
                      <a:noFill/>
                    </a:ln>
                  </pic:spPr>
                </pic:pic>
              </a:graphicData>
            </a:graphic>
          </wp:inline>
        </w:drawing>
      </w:r>
      <w:r>
        <w:rPr>
          <w:rFonts w:eastAsia="Times New Roman"/>
          <w:snapToGrid w:val="0"/>
          <w:color w:val="000000"/>
          <w:w w:val="0"/>
          <w:kern w:val="0"/>
          <w:sz w:val="16"/>
          <w:szCs w:val="0"/>
          <w:u w:color="000000"/>
          <w:shd w:val="clear" w:color="000000" w:fill="000000"/>
        </w:rPr>
        <w:t xml:space="preserve"> </w:t>
      </w:r>
      <w:r>
        <w:rPr>
          <w:rFonts w:eastAsia="Times New Roman"/>
          <w:noProof/>
          <w:color w:val="000000"/>
          <w:w w:val="0"/>
          <w:kern w:val="0"/>
          <w:sz w:val="16"/>
          <w:szCs w:val="0"/>
          <w:u w:color="000000"/>
          <w:shd w:val="clear" w:color="000000" w:fill="000000"/>
        </w:rPr>
        <w:drawing>
          <wp:inline distT="0" distB="0" distL="0" distR="0">
            <wp:extent cx="1628775" cy="2505075"/>
            <wp:effectExtent l="0" t="0" r="9525" b="9525"/>
            <wp:docPr id="30" name="图片 30" descr="C:\Users\jzj\AppData\Local\Temp\16105228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Users\jzj\AppData\Local\Temp\1610522807(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8775" cy="2505075"/>
                    </a:xfrm>
                    <a:prstGeom prst="rect">
                      <a:avLst/>
                    </a:prstGeom>
                    <a:noFill/>
                    <a:ln>
                      <a:noFill/>
                    </a:ln>
                  </pic:spPr>
                </pic:pic>
              </a:graphicData>
            </a:graphic>
          </wp:inline>
        </w:drawing>
      </w:r>
      <w:r>
        <w:rPr>
          <w:rFonts w:eastAsia="Times New Roman"/>
          <w:snapToGrid w:val="0"/>
          <w:color w:val="000000"/>
          <w:w w:val="0"/>
          <w:kern w:val="0"/>
          <w:sz w:val="16"/>
          <w:szCs w:val="0"/>
          <w:u w:color="000000"/>
          <w:shd w:val="clear" w:color="000000" w:fill="000000"/>
        </w:rPr>
        <w:t xml:space="preserve"> </w:t>
      </w:r>
      <w:r>
        <w:rPr>
          <w:rFonts w:eastAsia="Times New Roman"/>
          <w:noProof/>
          <w:color w:val="000000"/>
          <w:w w:val="0"/>
          <w:kern w:val="0"/>
          <w:sz w:val="16"/>
          <w:szCs w:val="0"/>
          <w:u w:color="000000"/>
          <w:shd w:val="clear" w:color="000000" w:fill="000000"/>
        </w:rPr>
        <w:drawing>
          <wp:inline distT="0" distB="0" distL="0" distR="0">
            <wp:extent cx="1704975" cy="2505075"/>
            <wp:effectExtent l="0" t="0" r="9525" b="9525"/>
            <wp:docPr id="29" name="图片 29" descr="C:\Users\jzj\AppData\Local\Temp\16105228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C:\Users\jzj\AppData\Local\Temp\1610522841(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4975" cy="2505075"/>
                    </a:xfrm>
                    <a:prstGeom prst="rect">
                      <a:avLst/>
                    </a:prstGeom>
                    <a:noFill/>
                    <a:ln>
                      <a:noFill/>
                    </a:ln>
                  </pic:spPr>
                </pic:pic>
              </a:graphicData>
            </a:graphic>
          </wp:inline>
        </w:drawing>
      </w:r>
      <w:r>
        <w:rPr>
          <w:rFonts w:eastAsia="Times New Roman"/>
          <w:snapToGrid w:val="0"/>
          <w:color w:val="000000"/>
          <w:w w:val="0"/>
          <w:kern w:val="0"/>
          <w:sz w:val="16"/>
          <w:szCs w:val="0"/>
          <w:u w:color="000000"/>
          <w:shd w:val="clear" w:color="000000" w:fill="000000"/>
        </w:rPr>
        <w:t xml:space="preserve"> </w:t>
      </w:r>
      <w:r>
        <w:rPr>
          <w:rFonts w:eastAsia="Times New Roman"/>
          <w:noProof/>
          <w:color w:val="000000"/>
          <w:w w:val="0"/>
          <w:kern w:val="0"/>
          <w:sz w:val="16"/>
          <w:szCs w:val="0"/>
          <w:u w:color="000000"/>
          <w:shd w:val="clear" w:color="000000" w:fill="000000"/>
        </w:rPr>
        <w:drawing>
          <wp:inline distT="0" distB="0" distL="0" distR="0">
            <wp:extent cx="1714500" cy="2505075"/>
            <wp:effectExtent l="0" t="0" r="0" b="9525"/>
            <wp:docPr id="28" name="图片 28" descr="C:\Users\jzj\AppData\Local\Temp\16105228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C:\Users\jzj\AppData\Local\Temp\1610522868(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0" cy="2505075"/>
                    </a:xfrm>
                    <a:prstGeom prst="rect">
                      <a:avLst/>
                    </a:prstGeom>
                    <a:noFill/>
                    <a:ln>
                      <a:noFill/>
                    </a:ln>
                  </pic:spPr>
                </pic:pic>
              </a:graphicData>
            </a:graphic>
          </wp:inline>
        </w:drawing>
      </w:r>
      <w:r>
        <w:rPr>
          <w:rFonts w:eastAsia="Times New Roman"/>
          <w:snapToGrid w:val="0"/>
          <w:color w:val="000000"/>
          <w:w w:val="0"/>
          <w:kern w:val="0"/>
          <w:sz w:val="16"/>
          <w:szCs w:val="0"/>
          <w:u w:color="000000"/>
          <w:shd w:val="clear" w:color="000000" w:fill="000000"/>
        </w:rPr>
        <w:t xml:space="preserve"> </w:t>
      </w:r>
      <w:r>
        <w:rPr>
          <w:rFonts w:eastAsia="Times New Roman"/>
          <w:noProof/>
          <w:color w:val="000000"/>
          <w:w w:val="0"/>
          <w:kern w:val="0"/>
          <w:sz w:val="16"/>
          <w:szCs w:val="0"/>
          <w:u w:color="000000"/>
          <w:shd w:val="clear" w:color="000000" w:fill="000000"/>
        </w:rPr>
        <w:lastRenderedPageBreak/>
        <w:drawing>
          <wp:inline distT="0" distB="0" distL="0" distR="0">
            <wp:extent cx="1733550" cy="2524125"/>
            <wp:effectExtent l="0" t="0" r="0" b="9525"/>
            <wp:docPr id="27" name="图片 27" descr="C:\Users\jzj\AppData\Local\Temp\16105229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C:\Users\jzj\AppData\Local\Temp\1610522905(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3550" cy="2524125"/>
                    </a:xfrm>
                    <a:prstGeom prst="rect">
                      <a:avLst/>
                    </a:prstGeom>
                    <a:noFill/>
                    <a:ln>
                      <a:noFill/>
                    </a:ln>
                  </pic:spPr>
                </pic:pic>
              </a:graphicData>
            </a:graphic>
          </wp:inline>
        </w:drawing>
      </w:r>
      <w:r>
        <w:rPr>
          <w:rFonts w:eastAsia="Times New Roman"/>
          <w:snapToGrid w:val="0"/>
          <w:color w:val="000000"/>
          <w:w w:val="0"/>
          <w:kern w:val="0"/>
          <w:sz w:val="16"/>
          <w:szCs w:val="0"/>
          <w:u w:color="000000"/>
          <w:shd w:val="clear" w:color="000000" w:fill="000000"/>
        </w:rPr>
        <w:t xml:space="preserve"> </w:t>
      </w:r>
      <w:r>
        <w:rPr>
          <w:rFonts w:eastAsia="Times New Roman"/>
          <w:noProof/>
          <w:color w:val="000000"/>
          <w:w w:val="0"/>
          <w:kern w:val="0"/>
          <w:sz w:val="16"/>
          <w:szCs w:val="0"/>
          <w:u w:color="000000"/>
          <w:shd w:val="clear" w:color="000000" w:fill="000000"/>
        </w:rPr>
        <w:drawing>
          <wp:inline distT="0" distB="0" distL="0" distR="0">
            <wp:extent cx="1771650" cy="2524125"/>
            <wp:effectExtent l="0" t="0" r="0" b="9525"/>
            <wp:docPr id="26" name="图片 26" descr="C:\Users\jzj\AppData\Local\Temp\16105229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C:\Users\jzj\AppData\Local\Temp\161052295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1650" cy="2524125"/>
                    </a:xfrm>
                    <a:prstGeom prst="rect">
                      <a:avLst/>
                    </a:prstGeom>
                    <a:noFill/>
                    <a:ln>
                      <a:noFill/>
                    </a:ln>
                  </pic:spPr>
                </pic:pic>
              </a:graphicData>
            </a:graphic>
          </wp:inline>
        </w:drawing>
      </w:r>
      <w:r>
        <w:rPr>
          <w:rFonts w:eastAsia="Times New Roman"/>
          <w:noProof/>
          <w:color w:val="000000"/>
          <w:w w:val="0"/>
          <w:kern w:val="0"/>
          <w:sz w:val="16"/>
          <w:szCs w:val="0"/>
          <w:u w:color="000000"/>
          <w:shd w:val="clear" w:color="000000" w:fill="000000"/>
        </w:rPr>
        <w:drawing>
          <wp:inline distT="0" distB="0" distL="0" distR="0">
            <wp:extent cx="1647825" cy="2524125"/>
            <wp:effectExtent l="0" t="0" r="9525" b="9525"/>
            <wp:docPr id="25" name="图片 25" descr="C:\Users\jzj\AppData\Local\Temp\16105229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C:\Users\jzj\AppData\Local\Temp\1610522996(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7825" cy="2524125"/>
                    </a:xfrm>
                    <a:prstGeom prst="rect">
                      <a:avLst/>
                    </a:prstGeom>
                    <a:noFill/>
                    <a:ln>
                      <a:noFill/>
                    </a:ln>
                  </pic:spPr>
                </pic:pic>
              </a:graphicData>
            </a:graphic>
          </wp:inline>
        </w:drawing>
      </w:r>
      <w:r>
        <w:rPr>
          <w:rFonts w:eastAsia="Times New Roman"/>
          <w:snapToGrid w:val="0"/>
          <w:color w:val="000000"/>
          <w:w w:val="0"/>
          <w:kern w:val="0"/>
          <w:sz w:val="16"/>
          <w:szCs w:val="0"/>
          <w:u w:color="000000"/>
          <w:shd w:val="clear" w:color="000000" w:fill="000000"/>
        </w:rPr>
        <w:t xml:space="preserve"> </w:t>
      </w:r>
      <w:r>
        <w:rPr>
          <w:rFonts w:eastAsia="Times New Roman"/>
          <w:noProof/>
          <w:color w:val="000000"/>
          <w:w w:val="0"/>
          <w:kern w:val="0"/>
          <w:sz w:val="16"/>
          <w:szCs w:val="0"/>
          <w:u w:color="000000"/>
          <w:shd w:val="clear" w:color="000000" w:fill="000000"/>
        </w:rPr>
        <w:drawing>
          <wp:inline distT="0" distB="0" distL="0" distR="0">
            <wp:extent cx="1724025" cy="2514600"/>
            <wp:effectExtent l="0" t="0" r="9525" b="0"/>
            <wp:docPr id="24" name="图片 24" descr="C:\Users\jzj\AppData\Local\Temp\16105230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C:\Users\jzj\AppData\Local\Temp\1610523022(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4025" cy="2514600"/>
                    </a:xfrm>
                    <a:prstGeom prst="rect">
                      <a:avLst/>
                    </a:prstGeom>
                    <a:noFill/>
                    <a:ln>
                      <a:noFill/>
                    </a:ln>
                  </pic:spPr>
                </pic:pic>
              </a:graphicData>
            </a:graphic>
          </wp:inline>
        </w:drawing>
      </w:r>
      <w:r>
        <w:rPr>
          <w:rFonts w:eastAsia="Times New Roman"/>
          <w:snapToGrid w:val="0"/>
          <w:color w:val="000000"/>
          <w:w w:val="0"/>
          <w:kern w:val="0"/>
          <w:sz w:val="16"/>
          <w:szCs w:val="0"/>
          <w:u w:color="000000"/>
          <w:shd w:val="clear" w:color="000000" w:fill="000000"/>
        </w:rPr>
        <w:t xml:space="preserve"> </w:t>
      </w:r>
      <w:r>
        <w:rPr>
          <w:rFonts w:eastAsia="Times New Roman"/>
          <w:noProof/>
          <w:color w:val="000000"/>
          <w:w w:val="0"/>
          <w:kern w:val="0"/>
          <w:sz w:val="16"/>
          <w:szCs w:val="0"/>
          <w:u w:color="000000"/>
          <w:shd w:val="clear" w:color="000000" w:fill="000000"/>
        </w:rPr>
        <w:drawing>
          <wp:inline distT="0" distB="0" distL="0" distR="0">
            <wp:extent cx="1685925" cy="2514600"/>
            <wp:effectExtent l="0" t="0" r="9525" b="0"/>
            <wp:docPr id="23" name="图片 23" descr="C:\Users\jzj\AppData\Local\Temp\16105230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C:\Users\jzj\AppData\Local\Temp\1610523065(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5925" cy="2514600"/>
                    </a:xfrm>
                    <a:prstGeom prst="rect">
                      <a:avLst/>
                    </a:prstGeom>
                    <a:noFill/>
                    <a:ln>
                      <a:noFill/>
                    </a:ln>
                  </pic:spPr>
                </pic:pic>
              </a:graphicData>
            </a:graphic>
          </wp:inline>
        </w:drawing>
      </w:r>
      <w:r>
        <w:rPr>
          <w:rFonts w:eastAsia="Times New Roman"/>
          <w:snapToGrid w:val="0"/>
          <w:color w:val="000000"/>
          <w:w w:val="0"/>
          <w:kern w:val="0"/>
          <w:sz w:val="16"/>
          <w:szCs w:val="0"/>
          <w:u w:color="000000"/>
          <w:shd w:val="clear" w:color="000000" w:fill="000000"/>
        </w:rPr>
        <w:t xml:space="preserve"> </w:t>
      </w:r>
      <w:r>
        <w:rPr>
          <w:rFonts w:eastAsia="Times New Roman"/>
          <w:noProof/>
          <w:color w:val="000000"/>
          <w:w w:val="0"/>
          <w:kern w:val="0"/>
          <w:sz w:val="16"/>
          <w:szCs w:val="0"/>
          <w:u w:color="000000"/>
          <w:shd w:val="clear" w:color="000000" w:fill="000000"/>
        </w:rPr>
        <w:drawing>
          <wp:inline distT="0" distB="0" distL="0" distR="0">
            <wp:extent cx="1647825" cy="2524125"/>
            <wp:effectExtent l="0" t="0" r="9525" b="9525"/>
            <wp:docPr id="22" name="图片 22" descr="C:\Users\jzj\AppData\Local\Temp\16105230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C:\Users\jzj\AppData\Local\Temp\1610523092(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7825" cy="2524125"/>
                    </a:xfrm>
                    <a:prstGeom prst="rect">
                      <a:avLst/>
                    </a:prstGeom>
                    <a:noFill/>
                    <a:ln>
                      <a:noFill/>
                    </a:ln>
                  </pic:spPr>
                </pic:pic>
              </a:graphicData>
            </a:graphic>
          </wp:inline>
        </w:drawing>
      </w:r>
      <w:r>
        <w:rPr>
          <w:rFonts w:eastAsia="Times New Roman"/>
          <w:snapToGrid w:val="0"/>
          <w:color w:val="000000"/>
          <w:w w:val="0"/>
          <w:kern w:val="0"/>
          <w:sz w:val="16"/>
          <w:szCs w:val="0"/>
          <w:u w:color="000000"/>
          <w:shd w:val="clear" w:color="000000" w:fill="000000"/>
        </w:rPr>
        <w:t xml:space="preserve"> </w:t>
      </w:r>
      <w:r>
        <w:rPr>
          <w:rFonts w:eastAsia="Times New Roman"/>
          <w:noProof/>
          <w:color w:val="000000"/>
          <w:w w:val="0"/>
          <w:kern w:val="0"/>
          <w:sz w:val="16"/>
          <w:szCs w:val="0"/>
          <w:u w:color="000000"/>
          <w:shd w:val="clear" w:color="000000" w:fill="000000"/>
        </w:rPr>
        <w:drawing>
          <wp:inline distT="0" distB="0" distL="0" distR="0">
            <wp:extent cx="1695450" cy="2419350"/>
            <wp:effectExtent l="0" t="0" r="0" b="0"/>
            <wp:docPr id="21" name="图片 21" descr="C:\Users\jzj\AppData\Local\Temp\16105231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C:\Users\jzj\AppData\Local\Temp\1610523130(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95450" cy="2419350"/>
                    </a:xfrm>
                    <a:prstGeom prst="rect">
                      <a:avLst/>
                    </a:prstGeom>
                    <a:noFill/>
                    <a:ln>
                      <a:noFill/>
                    </a:ln>
                  </pic:spPr>
                </pic:pic>
              </a:graphicData>
            </a:graphic>
          </wp:inline>
        </w:drawing>
      </w:r>
      <w:r>
        <w:rPr>
          <w:rFonts w:eastAsia="Times New Roman"/>
          <w:snapToGrid w:val="0"/>
          <w:color w:val="000000"/>
          <w:w w:val="0"/>
          <w:kern w:val="0"/>
          <w:sz w:val="16"/>
          <w:szCs w:val="0"/>
          <w:u w:color="000000"/>
          <w:shd w:val="clear" w:color="000000" w:fill="000000"/>
        </w:rPr>
        <w:t xml:space="preserve"> </w:t>
      </w:r>
      <w:r>
        <w:rPr>
          <w:rFonts w:eastAsia="Times New Roman"/>
          <w:noProof/>
          <w:color w:val="000000"/>
          <w:w w:val="0"/>
          <w:kern w:val="0"/>
          <w:sz w:val="16"/>
          <w:szCs w:val="0"/>
          <w:u w:color="000000"/>
          <w:shd w:val="clear" w:color="000000" w:fill="000000"/>
        </w:rPr>
        <w:drawing>
          <wp:inline distT="0" distB="0" distL="0" distR="0">
            <wp:extent cx="1714500" cy="2409825"/>
            <wp:effectExtent l="0" t="0" r="0" b="9525"/>
            <wp:docPr id="20" name="图片 20" descr="C:\Users\jzj\AppData\Local\Temp\16105231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C:\Users\jzj\AppData\Local\Temp\1610523166(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4500" cy="2409825"/>
                    </a:xfrm>
                    <a:prstGeom prst="rect">
                      <a:avLst/>
                    </a:prstGeom>
                    <a:noFill/>
                    <a:ln>
                      <a:noFill/>
                    </a:ln>
                  </pic:spPr>
                </pic:pic>
              </a:graphicData>
            </a:graphic>
          </wp:inline>
        </w:drawing>
      </w:r>
      <w:r>
        <w:rPr>
          <w:rFonts w:eastAsia="Times New Roman"/>
          <w:snapToGrid w:val="0"/>
          <w:color w:val="000000"/>
          <w:w w:val="0"/>
          <w:kern w:val="0"/>
          <w:sz w:val="16"/>
          <w:szCs w:val="0"/>
          <w:u w:color="000000"/>
          <w:shd w:val="clear" w:color="000000" w:fill="000000"/>
        </w:rPr>
        <w:t xml:space="preserve"> </w:t>
      </w:r>
      <w:r>
        <w:rPr>
          <w:rFonts w:eastAsia="Times New Roman"/>
          <w:noProof/>
          <w:color w:val="000000"/>
          <w:w w:val="0"/>
          <w:kern w:val="0"/>
          <w:sz w:val="16"/>
          <w:szCs w:val="0"/>
          <w:u w:color="000000"/>
          <w:shd w:val="clear" w:color="000000" w:fill="000000"/>
        </w:rPr>
        <w:drawing>
          <wp:inline distT="0" distB="0" distL="0" distR="0">
            <wp:extent cx="1666875" cy="2409825"/>
            <wp:effectExtent l="0" t="0" r="9525" b="9525"/>
            <wp:docPr id="19" name="图片 19" descr="C:\Users\jzj\AppData\Local\Temp\16105232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C:\Users\jzj\AppData\Local\Temp\1610523200(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6875" cy="2409825"/>
                    </a:xfrm>
                    <a:prstGeom prst="rect">
                      <a:avLst/>
                    </a:prstGeom>
                    <a:noFill/>
                    <a:ln>
                      <a:noFill/>
                    </a:ln>
                  </pic:spPr>
                </pic:pic>
              </a:graphicData>
            </a:graphic>
          </wp:inline>
        </w:drawing>
      </w:r>
      <w:r>
        <w:rPr>
          <w:rFonts w:eastAsia="Times New Roman"/>
          <w:snapToGrid w:val="0"/>
          <w:color w:val="000000"/>
          <w:w w:val="0"/>
          <w:kern w:val="0"/>
          <w:sz w:val="16"/>
          <w:szCs w:val="0"/>
          <w:u w:color="000000"/>
          <w:shd w:val="clear" w:color="000000" w:fill="000000"/>
        </w:rPr>
        <w:t xml:space="preserve"> </w:t>
      </w:r>
      <w:r>
        <w:rPr>
          <w:rFonts w:eastAsia="Times New Roman"/>
          <w:noProof/>
          <w:color w:val="000000"/>
          <w:w w:val="0"/>
          <w:kern w:val="0"/>
          <w:sz w:val="16"/>
          <w:szCs w:val="0"/>
          <w:u w:color="000000"/>
          <w:shd w:val="clear" w:color="000000" w:fill="000000"/>
        </w:rPr>
        <w:lastRenderedPageBreak/>
        <w:drawing>
          <wp:inline distT="0" distB="0" distL="0" distR="0">
            <wp:extent cx="1695450" cy="2552700"/>
            <wp:effectExtent l="0" t="0" r="0" b="0"/>
            <wp:docPr id="18" name="图片 18" descr="C:\Users\jzj\AppData\Local\Temp\16105232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C:\Users\jzj\AppData\Local\Temp\1610523239(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5450" cy="2552700"/>
                    </a:xfrm>
                    <a:prstGeom prst="rect">
                      <a:avLst/>
                    </a:prstGeom>
                    <a:noFill/>
                    <a:ln>
                      <a:noFill/>
                    </a:ln>
                  </pic:spPr>
                </pic:pic>
              </a:graphicData>
            </a:graphic>
          </wp:inline>
        </w:drawing>
      </w:r>
      <w:r>
        <w:rPr>
          <w:rFonts w:eastAsia="Times New Roman"/>
          <w:snapToGrid w:val="0"/>
          <w:color w:val="000000"/>
          <w:w w:val="0"/>
          <w:kern w:val="0"/>
          <w:sz w:val="16"/>
          <w:szCs w:val="0"/>
          <w:u w:color="000000"/>
          <w:shd w:val="clear" w:color="000000" w:fill="000000"/>
        </w:rPr>
        <w:t xml:space="preserve"> </w:t>
      </w:r>
      <w:r>
        <w:rPr>
          <w:rFonts w:eastAsia="Times New Roman"/>
          <w:noProof/>
          <w:color w:val="000000"/>
          <w:w w:val="0"/>
          <w:kern w:val="0"/>
          <w:sz w:val="16"/>
          <w:szCs w:val="0"/>
          <w:u w:color="000000"/>
          <w:shd w:val="clear" w:color="000000" w:fill="000000"/>
        </w:rPr>
        <w:drawing>
          <wp:inline distT="0" distB="0" distL="0" distR="0">
            <wp:extent cx="1695450" cy="2552700"/>
            <wp:effectExtent l="0" t="0" r="0" b="0"/>
            <wp:docPr id="17" name="图片 17" descr="C:\Users\jzj\AppData\Local\Temp\16105232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C:\Users\jzj\AppData\Local\Temp\1610523265(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5450" cy="2552700"/>
                    </a:xfrm>
                    <a:prstGeom prst="rect">
                      <a:avLst/>
                    </a:prstGeom>
                    <a:noFill/>
                    <a:ln>
                      <a:noFill/>
                    </a:ln>
                  </pic:spPr>
                </pic:pic>
              </a:graphicData>
            </a:graphic>
          </wp:inline>
        </w:drawing>
      </w:r>
      <w:r>
        <w:rPr>
          <w:rFonts w:eastAsia="Times New Roman"/>
          <w:snapToGrid w:val="0"/>
          <w:color w:val="000000"/>
          <w:w w:val="0"/>
          <w:kern w:val="0"/>
          <w:sz w:val="16"/>
          <w:szCs w:val="0"/>
          <w:u w:color="000000"/>
          <w:shd w:val="clear" w:color="000000" w:fill="000000"/>
        </w:rPr>
        <w:t xml:space="preserve"> </w:t>
      </w:r>
      <w:r>
        <w:rPr>
          <w:rFonts w:eastAsia="Times New Roman"/>
          <w:noProof/>
          <w:color w:val="000000"/>
          <w:w w:val="0"/>
          <w:kern w:val="0"/>
          <w:sz w:val="16"/>
          <w:szCs w:val="0"/>
          <w:u w:color="000000"/>
          <w:shd w:val="clear" w:color="000000" w:fill="000000"/>
        </w:rPr>
        <w:drawing>
          <wp:inline distT="0" distB="0" distL="0" distR="0">
            <wp:extent cx="1733550" cy="2552700"/>
            <wp:effectExtent l="0" t="0" r="0" b="0"/>
            <wp:docPr id="16" name="图片 16" descr="C:\Users\jzj\AppData\Local\Temp\16105234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C:\Users\jzj\AppData\Local\Temp\1610523409(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33550" cy="2552700"/>
                    </a:xfrm>
                    <a:prstGeom prst="rect">
                      <a:avLst/>
                    </a:prstGeom>
                    <a:noFill/>
                    <a:ln>
                      <a:noFill/>
                    </a:ln>
                  </pic:spPr>
                </pic:pic>
              </a:graphicData>
            </a:graphic>
          </wp:inline>
        </w:drawing>
      </w:r>
      <w:r>
        <w:rPr>
          <w:rFonts w:eastAsia="Times New Roman"/>
          <w:snapToGrid w:val="0"/>
          <w:color w:val="000000"/>
          <w:w w:val="0"/>
          <w:kern w:val="0"/>
          <w:sz w:val="16"/>
          <w:szCs w:val="0"/>
          <w:u w:color="000000"/>
          <w:shd w:val="clear" w:color="000000" w:fill="000000"/>
        </w:rPr>
        <w:t xml:space="preserve"> </w:t>
      </w:r>
      <w:r>
        <w:rPr>
          <w:rFonts w:eastAsia="Times New Roman"/>
          <w:noProof/>
          <w:color w:val="000000"/>
          <w:w w:val="0"/>
          <w:kern w:val="0"/>
          <w:sz w:val="16"/>
          <w:szCs w:val="0"/>
          <w:u w:color="000000"/>
          <w:shd w:val="clear" w:color="000000" w:fill="000000"/>
        </w:rPr>
        <w:drawing>
          <wp:inline distT="0" distB="0" distL="0" distR="0">
            <wp:extent cx="1695450" cy="2657475"/>
            <wp:effectExtent l="0" t="0" r="0" b="9525"/>
            <wp:docPr id="15" name="图片 15" descr="C:\Users\jzj\AppData\Local\Temp\16105236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C:\Users\jzj\AppData\Local\Temp\1610523662(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95450" cy="2657475"/>
                    </a:xfrm>
                    <a:prstGeom prst="rect">
                      <a:avLst/>
                    </a:prstGeom>
                    <a:noFill/>
                    <a:ln>
                      <a:noFill/>
                    </a:ln>
                  </pic:spPr>
                </pic:pic>
              </a:graphicData>
            </a:graphic>
          </wp:inline>
        </w:drawing>
      </w:r>
      <w:r>
        <w:rPr>
          <w:rFonts w:eastAsia="Times New Roman"/>
          <w:snapToGrid w:val="0"/>
          <w:color w:val="000000"/>
          <w:w w:val="0"/>
          <w:kern w:val="0"/>
          <w:sz w:val="16"/>
          <w:szCs w:val="0"/>
          <w:u w:color="000000"/>
          <w:shd w:val="clear" w:color="000000" w:fill="000000"/>
        </w:rPr>
        <w:t xml:space="preserve"> </w:t>
      </w:r>
      <w:r>
        <w:rPr>
          <w:rFonts w:eastAsia="Times New Roman"/>
          <w:noProof/>
          <w:color w:val="000000"/>
          <w:w w:val="0"/>
          <w:kern w:val="0"/>
          <w:sz w:val="16"/>
          <w:szCs w:val="0"/>
          <w:u w:color="000000"/>
          <w:shd w:val="clear" w:color="000000" w:fill="000000"/>
        </w:rPr>
        <w:drawing>
          <wp:inline distT="0" distB="0" distL="0" distR="0">
            <wp:extent cx="1743075" cy="2657475"/>
            <wp:effectExtent l="0" t="0" r="9525" b="9525"/>
            <wp:docPr id="14" name="图片 14" descr="C:\Users\jzj\AppData\Local\Temp\16105236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C:\Users\jzj\AppData\Local\Temp\1610523699(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075" cy="2657475"/>
                    </a:xfrm>
                    <a:prstGeom prst="rect">
                      <a:avLst/>
                    </a:prstGeom>
                    <a:noFill/>
                    <a:ln>
                      <a:noFill/>
                    </a:ln>
                  </pic:spPr>
                </pic:pic>
              </a:graphicData>
            </a:graphic>
          </wp:inline>
        </w:drawing>
      </w:r>
      <w:r>
        <w:rPr>
          <w:rFonts w:eastAsia="Times New Roman"/>
          <w:noProof/>
          <w:color w:val="000000"/>
          <w:w w:val="0"/>
          <w:kern w:val="0"/>
          <w:sz w:val="16"/>
          <w:szCs w:val="0"/>
          <w:u w:color="000000"/>
          <w:shd w:val="clear" w:color="000000" w:fill="000000"/>
        </w:rPr>
        <w:drawing>
          <wp:inline distT="0" distB="0" distL="0" distR="0">
            <wp:extent cx="1733550" cy="2657475"/>
            <wp:effectExtent l="0" t="0" r="0" b="9525"/>
            <wp:docPr id="13" name="图片 13" descr="C:\Users\jzj\AppData\Local\Temp\16105237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C:\Users\jzj\AppData\Local\Temp\1610523724(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33550" cy="2657475"/>
                    </a:xfrm>
                    <a:prstGeom prst="rect">
                      <a:avLst/>
                    </a:prstGeom>
                    <a:noFill/>
                    <a:ln>
                      <a:noFill/>
                    </a:ln>
                  </pic:spPr>
                </pic:pic>
              </a:graphicData>
            </a:graphic>
          </wp:inline>
        </w:drawing>
      </w:r>
      <w:r>
        <w:rPr>
          <w:rFonts w:eastAsia="Times New Roman"/>
          <w:snapToGrid w:val="0"/>
          <w:color w:val="000000"/>
          <w:w w:val="0"/>
          <w:kern w:val="0"/>
          <w:sz w:val="16"/>
          <w:szCs w:val="0"/>
          <w:u w:color="000000"/>
          <w:shd w:val="clear" w:color="000000" w:fill="000000"/>
        </w:rPr>
        <w:t xml:space="preserve"> </w:t>
      </w:r>
      <w:r>
        <w:rPr>
          <w:rFonts w:eastAsia="Times New Roman"/>
          <w:noProof/>
          <w:color w:val="000000"/>
          <w:w w:val="0"/>
          <w:kern w:val="0"/>
          <w:sz w:val="16"/>
          <w:szCs w:val="0"/>
          <w:u w:color="000000"/>
          <w:shd w:val="clear" w:color="000000" w:fill="000000"/>
        </w:rPr>
        <w:drawing>
          <wp:inline distT="0" distB="0" distL="0" distR="0">
            <wp:extent cx="1695450" cy="2686050"/>
            <wp:effectExtent l="0" t="0" r="0" b="0"/>
            <wp:docPr id="12" name="图片 12" descr="C:\Users\jzj\AppData\Local\Temp\16105237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C:\Users\jzj\AppData\Local\Temp\1610523746(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95450" cy="2686050"/>
                    </a:xfrm>
                    <a:prstGeom prst="rect">
                      <a:avLst/>
                    </a:prstGeom>
                    <a:noFill/>
                    <a:ln>
                      <a:noFill/>
                    </a:ln>
                  </pic:spPr>
                </pic:pic>
              </a:graphicData>
            </a:graphic>
          </wp:inline>
        </w:drawing>
      </w:r>
      <w:r>
        <w:rPr>
          <w:rFonts w:eastAsia="Times New Roman"/>
          <w:snapToGrid w:val="0"/>
          <w:color w:val="000000"/>
          <w:w w:val="0"/>
          <w:kern w:val="0"/>
          <w:sz w:val="16"/>
          <w:szCs w:val="0"/>
          <w:u w:color="000000"/>
          <w:shd w:val="clear" w:color="000000" w:fill="000000"/>
        </w:rPr>
        <w:t xml:space="preserve"> </w:t>
      </w:r>
      <w:r>
        <w:rPr>
          <w:rFonts w:eastAsia="Times New Roman"/>
          <w:noProof/>
          <w:color w:val="000000"/>
          <w:w w:val="0"/>
          <w:kern w:val="0"/>
          <w:sz w:val="16"/>
          <w:szCs w:val="0"/>
          <w:u w:color="000000"/>
          <w:shd w:val="clear" w:color="000000" w:fill="000000"/>
        </w:rPr>
        <w:drawing>
          <wp:inline distT="0" distB="0" distL="0" distR="0">
            <wp:extent cx="1724025" cy="2695575"/>
            <wp:effectExtent l="0" t="0" r="9525" b="9525"/>
            <wp:docPr id="11" name="图片 11" descr="C:\Users\jzj\AppData\Local\Temp\16105237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C:\Users\jzj\AppData\Local\Temp\1610523779(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24025" cy="2695575"/>
                    </a:xfrm>
                    <a:prstGeom prst="rect">
                      <a:avLst/>
                    </a:prstGeom>
                    <a:noFill/>
                    <a:ln>
                      <a:noFill/>
                    </a:ln>
                  </pic:spPr>
                </pic:pic>
              </a:graphicData>
            </a:graphic>
          </wp:inline>
        </w:drawing>
      </w:r>
      <w:r>
        <w:rPr>
          <w:rFonts w:eastAsia="Times New Roman"/>
          <w:noProof/>
          <w:color w:val="000000"/>
          <w:w w:val="0"/>
          <w:kern w:val="0"/>
          <w:sz w:val="16"/>
          <w:szCs w:val="0"/>
          <w:u w:color="000000"/>
          <w:shd w:val="clear" w:color="000000" w:fill="000000"/>
        </w:rPr>
        <w:drawing>
          <wp:inline distT="0" distB="0" distL="0" distR="0">
            <wp:extent cx="1762125" cy="2686050"/>
            <wp:effectExtent l="0" t="0" r="9525" b="0"/>
            <wp:docPr id="10" name="图片 10" descr="C:\Users\jzj\AppData\Local\Temp\16105238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C:\Users\jzj\AppData\Local\Temp\1610523801(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62125" cy="2686050"/>
                    </a:xfrm>
                    <a:prstGeom prst="rect">
                      <a:avLst/>
                    </a:prstGeom>
                    <a:noFill/>
                    <a:ln>
                      <a:noFill/>
                    </a:ln>
                  </pic:spPr>
                </pic:pic>
              </a:graphicData>
            </a:graphic>
          </wp:inline>
        </w:drawing>
      </w:r>
      <w:r>
        <w:rPr>
          <w:rFonts w:eastAsia="Times New Roman"/>
          <w:snapToGrid w:val="0"/>
          <w:color w:val="000000"/>
          <w:w w:val="0"/>
          <w:kern w:val="0"/>
          <w:sz w:val="16"/>
          <w:szCs w:val="0"/>
          <w:u w:color="000000"/>
          <w:shd w:val="clear" w:color="000000" w:fill="000000"/>
        </w:rPr>
        <w:t xml:space="preserve"> </w:t>
      </w:r>
      <w:r>
        <w:rPr>
          <w:rFonts w:eastAsia="Times New Roman"/>
          <w:noProof/>
          <w:color w:val="000000"/>
          <w:w w:val="0"/>
          <w:kern w:val="0"/>
          <w:sz w:val="16"/>
          <w:szCs w:val="0"/>
          <w:u w:color="000000"/>
          <w:shd w:val="clear" w:color="000000" w:fill="000000"/>
        </w:rPr>
        <w:lastRenderedPageBreak/>
        <w:drawing>
          <wp:inline distT="0" distB="0" distL="0" distR="0">
            <wp:extent cx="1781175" cy="2571750"/>
            <wp:effectExtent l="0" t="0" r="9525" b="0"/>
            <wp:docPr id="9" name="图片 9" descr="C:\Users\jzj\AppData\Local\Temp\16105238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C:\Users\jzj\AppData\Local\Temp\1610523827(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81175" cy="2571750"/>
                    </a:xfrm>
                    <a:prstGeom prst="rect">
                      <a:avLst/>
                    </a:prstGeom>
                    <a:noFill/>
                    <a:ln>
                      <a:noFill/>
                    </a:ln>
                  </pic:spPr>
                </pic:pic>
              </a:graphicData>
            </a:graphic>
          </wp:inline>
        </w:drawing>
      </w:r>
      <w:r>
        <w:rPr>
          <w:rFonts w:eastAsia="Times New Roman"/>
          <w:noProof/>
          <w:color w:val="000000"/>
          <w:w w:val="0"/>
          <w:kern w:val="0"/>
          <w:sz w:val="16"/>
          <w:szCs w:val="0"/>
          <w:u w:color="000000"/>
          <w:shd w:val="clear" w:color="000000" w:fill="000000"/>
        </w:rPr>
        <w:drawing>
          <wp:inline distT="0" distB="0" distL="0" distR="0">
            <wp:extent cx="1695450" cy="2571750"/>
            <wp:effectExtent l="0" t="0" r="0" b="0"/>
            <wp:docPr id="8" name="图片 8" descr="C:\Users\jzj\AppData\Local\Temp\16105238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C:\Users\jzj\AppData\Local\Temp\1610523860(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95450" cy="2571750"/>
                    </a:xfrm>
                    <a:prstGeom prst="rect">
                      <a:avLst/>
                    </a:prstGeom>
                    <a:noFill/>
                    <a:ln>
                      <a:noFill/>
                    </a:ln>
                  </pic:spPr>
                </pic:pic>
              </a:graphicData>
            </a:graphic>
          </wp:inline>
        </w:drawing>
      </w:r>
      <w:r>
        <w:rPr>
          <w:rFonts w:eastAsia="Times New Roman"/>
          <w:noProof/>
          <w:color w:val="000000"/>
          <w:w w:val="0"/>
          <w:kern w:val="0"/>
          <w:sz w:val="16"/>
          <w:szCs w:val="0"/>
          <w:u w:color="000000"/>
          <w:shd w:val="clear" w:color="000000" w:fill="000000"/>
        </w:rPr>
        <w:drawing>
          <wp:inline distT="0" distB="0" distL="0" distR="0">
            <wp:extent cx="1704975" cy="2571750"/>
            <wp:effectExtent l="0" t="0" r="9525" b="0"/>
            <wp:docPr id="7" name="图片 7" descr="C:\Users\jzj\AppData\Local\Temp\16105238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C:\Users\jzj\AppData\Local\Temp\1610523890(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04975" cy="2571750"/>
                    </a:xfrm>
                    <a:prstGeom prst="rect">
                      <a:avLst/>
                    </a:prstGeom>
                    <a:noFill/>
                    <a:ln>
                      <a:noFill/>
                    </a:ln>
                  </pic:spPr>
                </pic:pic>
              </a:graphicData>
            </a:graphic>
          </wp:inline>
        </w:drawing>
      </w:r>
      <w:r>
        <w:rPr>
          <w:rFonts w:eastAsia="Times New Roman"/>
          <w:snapToGrid w:val="0"/>
          <w:color w:val="000000"/>
          <w:w w:val="0"/>
          <w:kern w:val="0"/>
          <w:sz w:val="16"/>
          <w:szCs w:val="0"/>
          <w:u w:color="000000"/>
          <w:shd w:val="clear" w:color="000000" w:fill="000000"/>
        </w:rPr>
        <w:t xml:space="preserve"> </w:t>
      </w:r>
      <w:r>
        <w:rPr>
          <w:rFonts w:eastAsia="Times New Roman"/>
          <w:noProof/>
          <w:color w:val="000000"/>
          <w:w w:val="0"/>
          <w:kern w:val="0"/>
          <w:sz w:val="16"/>
          <w:szCs w:val="0"/>
          <w:u w:color="000000"/>
          <w:shd w:val="clear" w:color="000000" w:fill="000000"/>
        </w:rPr>
        <w:drawing>
          <wp:inline distT="0" distB="0" distL="0" distR="0">
            <wp:extent cx="1666875" cy="2571750"/>
            <wp:effectExtent l="0" t="0" r="9525" b="0"/>
            <wp:docPr id="6" name="图片 6" descr="C:\Users\jzj\AppData\Local\Temp\16105239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C:\Users\jzj\AppData\Local\Temp\1610523919(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66875" cy="2571750"/>
                    </a:xfrm>
                    <a:prstGeom prst="rect">
                      <a:avLst/>
                    </a:prstGeom>
                    <a:noFill/>
                    <a:ln>
                      <a:noFill/>
                    </a:ln>
                  </pic:spPr>
                </pic:pic>
              </a:graphicData>
            </a:graphic>
          </wp:inline>
        </w:drawing>
      </w:r>
      <w:r>
        <w:rPr>
          <w:rFonts w:eastAsia="Times New Roman"/>
          <w:noProof/>
          <w:color w:val="000000"/>
          <w:w w:val="0"/>
          <w:kern w:val="0"/>
          <w:sz w:val="16"/>
          <w:szCs w:val="0"/>
          <w:u w:color="000000"/>
          <w:shd w:val="clear" w:color="000000" w:fill="000000"/>
        </w:rPr>
        <w:drawing>
          <wp:inline distT="0" distB="0" distL="0" distR="0">
            <wp:extent cx="1724025" cy="2581275"/>
            <wp:effectExtent l="0" t="0" r="9525" b="9525"/>
            <wp:docPr id="5" name="图片 5" descr="C:\Users\jzj\AppData\Local\Temp\16105239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C:\Users\jzj\AppData\Local\Temp\1610523946(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24025" cy="2581275"/>
                    </a:xfrm>
                    <a:prstGeom prst="rect">
                      <a:avLst/>
                    </a:prstGeom>
                    <a:noFill/>
                    <a:ln>
                      <a:noFill/>
                    </a:ln>
                  </pic:spPr>
                </pic:pic>
              </a:graphicData>
            </a:graphic>
          </wp:inline>
        </w:drawing>
      </w:r>
      <w:r>
        <w:rPr>
          <w:rFonts w:eastAsia="Times New Roman"/>
          <w:noProof/>
          <w:color w:val="000000"/>
          <w:w w:val="0"/>
          <w:kern w:val="0"/>
          <w:sz w:val="16"/>
          <w:szCs w:val="0"/>
          <w:u w:color="000000"/>
          <w:shd w:val="clear" w:color="000000" w:fill="000000"/>
        </w:rPr>
        <w:drawing>
          <wp:inline distT="0" distB="0" distL="0" distR="0">
            <wp:extent cx="1828800" cy="2571750"/>
            <wp:effectExtent l="0" t="0" r="0" b="0"/>
            <wp:docPr id="4" name="图片 4" descr="C:\Users\jzj\AppData\Local\Temp\16105239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C:\Users\jzj\AppData\Local\Temp\161052397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8800" cy="2571750"/>
                    </a:xfrm>
                    <a:prstGeom prst="rect">
                      <a:avLst/>
                    </a:prstGeom>
                    <a:noFill/>
                    <a:ln>
                      <a:noFill/>
                    </a:ln>
                  </pic:spPr>
                </pic:pic>
              </a:graphicData>
            </a:graphic>
          </wp:inline>
        </w:drawing>
      </w:r>
      <w:r>
        <w:rPr>
          <w:rFonts w:eastAsia="Times New Roman"/>
          <w:snapToGrid w:val="0"/>
          <w:color w:val="000000"/>
          <w:w w:val="0"/>
          <w:kern w:val="0"/>
          <w:sz w:val="16"/>
          <w:szCs w:val="0"/>
          <w:u w:color="000000"/>
          <w:shd w:val="clear" w:color="000000" w:fill="000000"/>
        </w:rPr>
        <w:t xml:space="preserve"> </w:t>
      </w:r>
      <w:r>
        <w:rPr>
          <w:rFonts w:eastAsia="Times New Roman"/>
          <w:noProof/>
          <w:color w:val="000000"/>
          <w:w w:val="0"/>
          <w:kern w:val="0"/>
          <w:sz w:val="16"/>
          <w:szCs w:val="0"/>
          <w:u w:color="000000"/>
          <w:shd w:val="clear" w:color="000000" w:fill="000000"/>
        </w:rPr>
        <w:drawing>
          <wp:inline distT="0" distB="0" distL="0" distR="0">
            <wp:extent cx="1733550" cy="2609850"/>
            <wp:effectExtent l="0" t="0" r="0" b="0"/>
            <wp:docPr id="3" name="图片 3" descr="C:\Users\jzj\AppData\Local\Temp\1610524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C:\Users\jzj\AppData\Local\Temp\1610524001(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33550" cy="2609850"/>
                    </a:xfrm>
                    <a:prstGeom prst="rect">
                      <a:avLst/>
                    </a:prstGeom>
                    <a:noFill/>
                    <a:ln>
                      <a:noFill/>
                    </a:ln>
                  </pic:spPr>
                </pic:pic>
              </a:graphicData>
            </a:graphic>
          </wp:inline>
        </w:drawing>
      </w:r>
      <w:r>
        <w:rPr>
          <w:rFonts w:eastAsia="Times New Roman"/>
          <w:snapToGrid w:val="0"/>
          <w:color w:val="000000"/>
          <w:w w:val="0"/>
          <w:kern w:val="0"/>
          <w:sz w:val="16"/>
          <w:szCs w:val="0"/>
          <w:u w:color="000000"/>
          <w:shd w:val="clear" w:color="000000" w:fill="000000"/>
        </w:rPr>
        <w:t xml:space="preserve"> </w:t>
      </w:r>
      <w:r>
        <w:rPr>
          <w:rFonts w:eastAsia="Times New Roman"/>
          <w:noProof/>
          <w:color w:val="000000"/>
          <w:w w:val="0"/>
          <w:kern w:val="0"/>
          <w:sz w:val="16"/>
          <w:szCs w:val="0"/>
          <w:u w:color="000000"/>
          <w:shd w:val="clear" w:color="000000" w:fill="000000"/>
        </w:rPr>
        <w:drawing>
          <wp:inline distT="0" distB="0" distL="0" distR="0">
            <wp:extent cx="1704975" cy="2609850"/>
            <wp:effectExtent l="0" t="0" r="9525" b="0"/>
            <wp:docPr id="2" name="图片 2" descr="C:\Users\jzj\AppData\Local\Temp\16105240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C:\Users\jzj\AppData\Local\Temp\1610524029(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04975" cy="2609850"/>
                    </a:xfrm>
                    <a:prstGeom prst="rect">
                      <a:avLst/>
                    </a:prstGeom>
                    <a:noFill/>
                    <a:ln>
                      <a:noFill/>
                    </a:ln>
                  </pic:spPr>
                </pic:pic>
              </a:graphicData>
            </a:graphic>
          </wp:inline>
        </w:drawing>
      </w:r>
      <w:r>
        <w:rPr>
          <w:rFonts w:eastAsia="Times New Roman"/>
          <w:noProof/>
          <w:color w:val="000000"/>
          <w:w w:val="0"/>
          <w:kern w:val="0"/>
          <w:sz w:val="16"/>
          <w:szCs w:val="0"/>
          <w:u w:color="000000"/>
          <w:shd w:val="clear" w:color="000000" w:fill="000000"/>
        </w:rPr>
        <w:drawing>
          <wp:inline distT="0" distB="0" distL="0" distR="0">
            <wp:extent cx="1685925" cy="2609850"/>
            <wp:effectExtent l="0" t="0" r="9525" b="0"/>
            <wp:docPr id="1" name="图片 1" descr="C:\Users\jzj\AppData\Local\Temp\16105240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C:\Users\jzj\AppData\Local\Temp\1610524063(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85925" cy="2609850"/>
                    </a:xfrm>
                    <a:prstGeom prst="rect">
                      <a:avLst/>
                    </a:prstGeom>
                    <a:noFill/>
                    <a:ln>
                      <a:noFill/>
                    </a:ln>
                  </pic:spPr>
                </pic:pic>
              </a:graphicData>
            </a:graphic>
          </wp:inline>
        </w:drawing>
      </w:r>
    </w:p>
    <w:p w:rsidR="007F1D9D" w:rsidRDefault="007F1D9D" w:rsidP="007F1D9D">
      <w:pPr>
        <w:ind w:firstLineChars="200" w:firstLine="643"/>
        <w:jc w:val="left"/>
        <w:rPr>
          <w:rFonts w:ascii="仿宋_GB2312" w:eastAsia="仿宋_GB2312" w:hAnsi="仿宋" w:cs="宋体" w:hint="eastAsia"/>
          <w:b/>
          <w:color w:val="000000"/>
          <w:sz w:val="32"/>
          <w:szCs w:val="32"/>
        </w:rPr>
      </w:pPr>
    </w:p>
    <w:p w:rsidR="007F1D9D" w:rsidRDefault="007F1D9D" w:rsidP="007F1D9D">
      <w:pPr>
        <w:ind w:firstLineChars="200" w:firstLine="643"/>
        <w:jc w:val="left"/>
        <w:rPr>
          <w:rFonts w:ascii="仿宋_GB2312" w:eastAsia="仿宋_GB2312" w:hAnsi="仿宋" w:cs="宋体" w:hint="eastAsia"/>
          <w:b/>
          <w:color w:val="000000"/>
          <w:sz w:val="32"/>
          <w:szCs w:val="32"/>
        </w:rPr>
      </w:pPr>
    </w:p>
    <w:p w:rsidR="007F1D9D" w:rsidRPr="00D65BA5" w:rsidRDefault="007F1D9D" w:rsidP="007F1D9D">
      <w:pPr>
        <w:ind w:firstLineChars="200" w:firstLine="643"/>
        <w:rPr>
          <w:rFonts w:ascii="仿宋_GB2312" w:eastAsia="仿宋_GB2312" w:hAnsi="仿宋" w:cs="宋体" w:hint="eastAsia"/>
          <w:b/>
          <w:color w:val="000000"/>
          <w:sz w:val="32"/>
          <w:szCs w:val="32"/>
        </w:rPr>
      </w:pPr>
      <w:r w:rsidRPr="000509CD">
        <w:rPr>
          <w:rFonts w:ascii="黑体" w:eastAsia="黑体" w:hAnsi="黑体" w:cs="宋体" w:hint="eastAsia"/>
          <w:b/>
          <w:color w:val="000000"/>
          <w:sz w:val="32"/>
          <w:szCs w:val="32"/>
        </w:rPr>
        <w:lastRenderedPageBreak/>
        <w:t>注一：</w:t>
      </w:r>
      <w:r>
        <w:rPr>
          <w:rFonts w:ascii="仿宋_GB2312" w:eastAsia="仿宋_GB2312" w:hAnsi="仿宋" w:cs="宋体" w:hint="eastAsia"/>
          <w:b/>
          <w:color w:val="000000"/>
          <w:sz w:val="32"/>
          <w:szCs w:val="32"/>
        </w:rPr>
        <w:t>童书PDF文件包, 请通过下列方式获取：</w:t>
      </w:r>
    </w:p>
    <w:p w:rsidR="007F1D9D" w:rsidRDefault="007F1D9D" w:rsidP="007F1D9D">
      <w:pPr>
        <w:numPr>
          <w:ilvl w:val="0"/>
          <w:numId w:val="1"/>
        </w:numPr>
        <w:rPr>
          <w:rFonts w:ascii="仿宋_GB2312" w:eastAsia="仿宋_GB2312" w:hAnsi="仿宋" w:cs="宋体" w:hint="eastAsia"/>
          <w:color w:val="000000"/>
          <w:sz w:val="32"/>
          <w:szCs w:val="32"/>
        </w:rPr>
      </w:pPr>
      <w:r>
        <w:rPr>
          <w:rFonts w:ascii="仿宋_GB2312" w:eastAsia="仿宋_GB2312" w:hAnsi="仿宋" w:cs="宋体" w:hint="eastAsia"/>
          <w:color w:val="000000"/>
          <w:sz w:val="32"/>
          <w:szCs w:val="32"/>
        </w:rPr>
        <w:t>百度网盘下载，</w:t>
      </w:r>
      <w:r w:rsidRPr="005E4EAF">
        <w:rPr>
          <w:rFonts w:ascii="仿宋_GB2312" w:eastAsia="仿宋_GB2312" w:hAnsi="仿宋" w:cs="宋体" w:hint="eastAsia"/>
          <w:color w:val="000000"/>
          <w:sz w:val="32"/>
          <w:szCs w:val="32"/>
        </w:rPr>
        <w:t>链接</w:t>
      </w:r>
      <w:r>
        <w:rPr>
          <w:rFonts w:ascii="仿宋_GB2312" w:eastAsia="仿宋_GB2312" w:hAnsi="仿宋" w:cs="宋体" w:hint="eastAsia"/>
          <w:color w:val="000000"/>
          <w:sz w:val="32"/>
          <w:szCs w:val="32"/>
        </w:rPr>
        <w:t>：</w:t>
      </w:r>
    </w:p>
    <w:p w:rsidR="007F1D9D" w:rsidRDefault="007F1D9D" w:rsidP="007F1D9D">
      <w:pPr>
        <w:rPr>
          <w:rFonts w:ascii="仿宋_GB2312" w:eastAsia="仿宋_GB2312" w:hAnsi="仿宋" w:cs="宋体" w:hint="eastAsia"/>
          <w:color w:val="000000"/>
          <w:sz w:val="32"/>
          <w:szCs w:val="32"/>
        </w:rPr>
      </w:pPr>
      <w:r w:rsidRPr="005E4EAF">
        <w:rPr>
          <w:rFonts w:ascii="仿宋_GB2312" w:eastAsia="仿宋_GB2312" w:hAnsi="仿宋" w:cs="宋体" w:hint="eastAsia"/>
          <w:color w:val="000000"/>
          <w:sz w:val="32"/>
          <w:szCs w:val="32"/>
        </w:rPr>
        <w:t xml:space="preserve">https://pan.baidu.com/s/13uRwi8fnDmutfcXdE7fSWA </w:t>
      </w:r>
    </w:p>
    <w:p w:rsidR="007F1D9D" w:rsidRPr="005E4EAF" w:rsidRDefault="007F1D9D" w:rsidP="007F1D9D">
      <w:pPr>
        <w:rPr>
          <w:rFonts w:ascii="仿宋_GB2312" w:eastAsia="仿宋_GB2312" w:hAnsi="仿宋" w:cs="宋体" w:hint="eastAsia"/>
          <w:color w:val="000000"/>
          <w:sz w:val="32"/>
          <w:szCs w:val="32"/>
        </w:rPr>
      </w:pPr>
      <w:r w:rsidRPr="005E4EAF">
        <w:rPr>
          <w:rFonts w:ascii="仿宋_GB2312" w:eastAsia="仿宋_GB2312" w:hAnsi="仿宋" w:cs="宋体" w:hint="eastAsia"/>
          <w:color w:val="000000"/>
          <w:sz w:val="32"/>
          <w:szCs w:val="32"/>
        </w:rPr>
        <w:t>提取码：</w:t>
      </w:r>
      <w:r>
        <w:rPr>
          <w:rFonts w:ascii="仿宋_GB2312" w:eastAsia="仿宋_GB2312" w:hAnsi="仿宋" w:cs="宋体" w:hint="eastAsia"/>
          <w:color w:val="000000"/>
          <w:sz w:val="32"/>
          <w:szCs w:val="32"/>
        </w:rPr>
        <w:t>87uu。</w:t>
      </w:r>
    </w:p>
    <w:p w:rsidR="007F1D9D" w:rsidRPr="00BF7FAA" w:rsidRDefault="007F1D9D" w:rsidP="007F1D9D">
      <w:pPr>
        <w:ind w:firstLine="600"/>
        <w:rPr>
          <w:rFonts w:ascii="仿宋_GB2312" w:eastAsia="仿宋_GB2312" w:hAnsi="仿宋" w:cs="宋体" w:hint="eastAsia"/>
          <w:color w:val="000000"/>
          <w:sz w:val="32"/>
          <w:szCs w:val="32"/>
        </w:rPr>
      </w:pPr>
      <w:r w:rsidRPr="000509CD">
        <w:rPr>
          <w:rFonts w:ascii="仿宋_GB2312" w:eastAsia="仿宋_GB2312" w:hAnsi="仿宋" w:cs="宋体" w:hint="eastAsia"/>
          <w:color w:val="000000"/>
          <w:sz w:val="32"/>
          <w:szCs w:val="32"/>
        </w:rPr>
        <w:t>2、加入</w:t>
      </w:r>
      <w:r>
        <w:rPr>
          <w:rFonts w:ascii="仿宋_GB2312" w:eastAsia="仿宋_GB2312" w:hAnsi="仿宋" w:cs="宋体" w:hint="eastAsia"/>
          <w:color w:val="000000"/>
          <w:sz w:val="32"/>
          <w:szCs w:val="32"/>
        </w:rPr>
        <w:t>“</w:t>
      </w:r>
      <w:r w:rsidRPr="000509CD">
        <w:rPr>
          <w:rFonts w:ascii="仿宋_GB2312" w:eastAsia="仿宋_GB2312" w:hAnsi="仿宋" w:cs="宋体" w:hint="eastAsia"/>
          <w:color w:val="000000"/>
          <w:sz w:val="32"/>
          <w:szCs w:val="32"/>
        </w:rPr>
        <w:t>八喜杯冈特故事续讲大赛</w:t>
      </w:r>
      <w:r>
        <w:rPr>
          <w:rFonts w:ascii="仿宋_GB2312" w:eastAsia="仿宋_GB2312" w:hAnsi="仿宋" w:cs="宋体" w:hint="eastAsia"/>
          <w:color w:val="000000"/>
          <w:sz w:val="32"/>
          <w:szCs w:val="32"/>
        </w:rPr>
        <w:t>”</w:t>
      </w:r>
      <w:r w:rsidRPr="00BF7FAA">
        <w:rPr>
          <w:rFonts w:ascii="仿宋_GB2312" w:eastAsia="仿宋_GB2312" w:hAnsi="仿宋" w:cs="宋体" w:hint="eastAsia"/>
          <w:color w:val="000000"/>
          <w:sz w:val="32"/>
          <w:szCs w:val="32"/>
        </w:rPr>
        <w:t xml:space="preserve"> </w:t>
      </w:r>
      <w:r w:rsidRPr="000509CD">
        <w:rPr>
          <w:rFonts w:ascii="仿宋_GB2312" w:eastAsia="仿宋_GB2312" w:hAnsi="仿宋" w:cs="宋体" w:hint="eastAsia"/>
          <w:color w:val="000000"/>
          <w:sz w:val="32"/>
          <w:szCs w:val="32"/>
        </w:rPr>
        <w:t>QQ</w:t>
      </w:r>
      <w:r>
        <w:rPr>
          <w:rFonts w:ascii="仿宋_GB2312" w:eastAsia="仿宋_GB2312" w:hAnsi="仿宋" w:cs="宋体" w:hint="eastAsia"/>
          <w:color w:val="000000"/>
          <w:sz w:val="32"/>
          <w:szCs w:val="32"/>
        </w:rPr>
        <w:t>群，</w:t>
      </w:r>
      <w:r w:rsidRPr="00BF7FAA">
        <w:rPr>
          <w:rFonts w:ascii="仿宋_GB2312" w:eastAsia="仿宋_GB2312" w:hAnsi="仿宋" w:cs="宋体" w:hint="eastAsia"/>
          <w:color w:val="000000"/>
          <w:sz w:val="32"/>
          <w:szCs w:val="32"/>
        </w:rPr>
        <w:t>从群文件中下载</w:t>
      </w:r>
      <w:r>
        <w:rPr>
          <w:rFonts w:ascii="仿宋_GB2312" w:eastAsia="仿宋_GB2312" w:hAnsi="仿宋" w:cs="宋体" w:hint="eastAsia"/>
          <w:color w:val="000000"/>
          <w:sz w:val="32"/>
          <w:szCs w:val="32"/>
        </w:rPr>
        <w:t>。</w:t>
      </w:r>
    </w:p>
    <w:p w:rsidR="007F1D9D" w:rsidRDefault="007F1D9D" w:rsidP="007F1D9D">
      <w:pPr>
        <w:ind w:firstLine="600"/>
        <w:rPr>
          <w:rFonts w:ascii="仿宋_GB2312" w:eastAsia="仿宋_GB2312" w:hAnsi="仿宋" w:cs="宋体" w:hint="eastAsia"/>
          <w:color w:val="000000"/>
          <w:sz w:val="32"/>
          <w:szCs w:val="32"/>
        </w:rPr>
      </w:pPr>
      <w:r w:rsidRPr="00DF2ACD">
        <w:rPr>
          <w:rFonts w:ascii="黑体" w:eastAsia="黑体" w:hAnsi="黑体" w:cs="宋体" w:hint="eastAsia"/>
          <w:b/>
          <w:color w:val="000000"/>
          <w:sz w:val="32"/>
          <w:szCs w:val="32"/>
        </w:rPr>
        <w:t>注</w:t>
      </w:r>
      <w:r>
        <w:rPr>
          <w:rFonts w:ascii="黑体" w:eastAsia="黑体" w:hAnsi="黑体" w:cs="宋体" w:hint="eastAsia"/>
          <w:b/>
          <w:color w:val="000000"/>
          <w:sz w:val="32"/>
          <w:szCs w:val="32"/>
        </w:rPr>
        <w:t>二</w:t>
      </w:r>
      <w:r w:rsidRPr="00DF2ACD">
        <w:rPr>
          <w:rFonts w:ascii="黑体" w:eastAsia="黑体" w:hAnsi="黑体" w:cs="宋体" w:hint="eastAsia"/>
          <w:b/>
          <w:color w:val="000000"/>
          <w:sz w:val="32"/>
          <w:szCs w:val="32"/>
        </w:rPr>
        <w:t>：</w:t>
      </w:r>
      <w:r w:rsidRPr="000509CD">
        <w:rPr>
          <w:rFonts w:ascii="仿宋_GB2312" w:eastAsia="仿宋_GB2312" w:hAnsi="仿宋" w:cs="宋体" w:hint="eastAsia"/>
          <w:b/>
          <w:color w:val="000000"/>
          <w:sz w:val="32"/>
          <w:szCs w:val="32"/>
        </w:rPr>
        <w:t xml:space="preserve">若需要购买纸质《冈特生态童书》第七辑,请联系生态环境部宣传教育中心教育室靳增江 </w:t>
      </w:r>
    </w:p>
    <w:p w:rsidR="007F1D9D" w:rsidRDefault="007F1D9D" w:rsidP="007F1D9D">
      <w:pPr>
        <w:ind w:firstLine="600"/>
        <w:rPr>
          <w:rFonts w:ascii="仿宋_GB2312" w:eastAsia="仿宋_GB2312" w:hAnsi="仿宋" w:cs="宋体" w:hint="eastAsia"/>
          <w:color w:val="000000"/>
          <w:sz w:val="32"/>
          <w:szCs w:val="32"/>
        </w:rPr>
      </w:pPr>
      <w:r>
        <w:rPr>
          <w:rFonts w:ascii="仿宋_GB2312" w:eastAsia="仿宋_GB2312" w:hAnsi="仿宋" w:cs="宋体" w:hint="eastAsia"/>
          <w:color w:val="000000"/>
          <w:sz w:val="32"/>
          <w:szCs w:val="32"/>
        </w:rPr>
        <w:t xml:space="preserve">电话：010-84633416    </w:t>
      </w:r>
    </w:p>
    <w:p w:rsidR="007F1D9D" w:rsidRDefault="007F1D9D" w:rsidP="007F1D9D">
      <w:pPr>
        <w:ind w:firstLine="600"/>
        <w:rPr>
          <w:rFonts w:ascii="仿宋_GB2312" w:eastAsia="仿宋_GB2312" w:hAnsi="仿宋" w:cs="宋体"/>
          <w:color w:val="000000"/>
          <w:sz w:val="32"/>
          <w:szCs w:val="32"/>
        </w:rPr>
      </w:pPr>
      <w:r>
        <w:rPr>
          <w:rFonts w:ascii="仿宋_GB2312" w:eastAsia="仿宋_GB2312" w:hAnsi="仿宋" w:cs="宋体" w:hint="eastAsia"/>
          <w:color w:val="000000"/>
          <w:sz w:val="32"/>
          <w:szCs w:val="32"/>
        </w:rPr>
        <w:t>微信号：J90547536     QQ号：1679433855</w:t>
      </w:r>
    </w:p>
    <w:p w:rsidR="007F1D9D" w:rsidRDefault="007F1D9D" w:rsidP="007F1D9D">
      <w:pPr>
        <w:ind w:firstLine="600"/>
        <w:rPr>
          <w:rFonts w:ascii="仿宋_GB2312" w:eastAsia="仿宋_GB2312" w:hAnsi="仿宋" w:cs="宋体"/>
          <w:color w:val="000000"/>
          <w:sz w:val="32"/>
          <w:szCs w:val="32"/>
        </w:rPr>
      </w:pPr>
    </w:p>
    <w:p w:rsidR="007F1D9D" w:rsidRDefault="007F1D9D" w:rsidP="007F1D9D">
      <w:pPr>
        <w:rPr>
          <w:rFonts w:ascii="黑体" w:eastAsia="黑体" w:hAnsi="黑体" w:cs="宋体"/>
          <w:color w:val="000000"/>
          <w:sz w:val="32"/>
          <w:szCs w:val="32"/>
        </w:rPr>
      </w:pPr>
    </w:p>
    <w:p w:rsidR="007F1D9D" w:rsidRDefault="007F1D9D" w:rsidP="007F1D9D">
      <w:pPr>
        <w:rPr>
          <w:rFonts w:ascii="黑体" w:eastAsia="黑体" w:hAnsi="黑体" w:cs="宋体"/>
          <w:color w:val="000000"/>
          <w:sz w:val="32"/>
          <w:szCs w:val="32"/>
        </w:rPr>
      </w:pPr>
    </w:p>
    <w:p w:rsidR="007F1D9D" w:rsidRDefault="007F1D9D" w:rsidP="007F1D9D">
      <w:pPr>
        <w:rPr>
          <w:rFonts w:ascii="黑体" w:eastAsia="黑体" w:hAnsi="黑体" w:cs="宋体"/>
          <w:color w:val="000000"/>
          <w:sz w:val="32"/>
          <w:szCs w:val="32"/>
        </w:rPr>
      </w:pPr>
    </w:p>
    <w:p w:rsidR="007F1D9D" w:rsidRDefault="007F1D9D" w:rsidP="007F1D9D">
      <w:pPr>
        <w:rPr>
          <w:rFonts w:ascii="黑体" w:eastAsia="黑体" w:hAnsi="黑体" w:cs="宋体"/>
          <w:color w:val="000000"/>
          <w:sz w:val="32"/>
          <w:szCs w:val="32"/>
        </w:rPr>
      </w:pPr>
    </w:p>
    <w:p w:rsidR="007F1D9D" w:rsidRDefault="007F1D9D" w:rsidP="007F1D9D">
      <w:pPr>
        <w:rPr>
          <w:rFonts w:ascii="黑体" w:eastAsia="黑体" w:hAnsi="黑体" w:cs="宋体"/>
          <w:color w:val="000000"/>
          <w:sz w:val="32"/>
          <w:szCs w:val="32"/>
        </w:rPr>
      </w:pPr>
    </w:p>
    <w:p w:rsidR="007F1D9D" w:rsidRDefault="007F1D9D" w:rsidP="007F1D9D">
      <w:pPr>
        <w:rPr>
          <w:rFonts w:ascii="黑体" w:eastAsia="黑体" w:hAnsi="黑体" w:cs="宋体"/>
          <w:color w:val="000000"/>
          <w:sz w:val="32"/>
          <w:szCs w:val="32"/>
        </w:rPr>
      </w:pPr>
    </w:p>
    <w:p w:rsidR="007F1D9D" w:rsidRDefault="007F1D9D" w:rsidP="007F1D9D">
      <w:pPr>
        <w:rPr>
          <w:rFonts w:ascii="黑体" w:eastAsia="黑体" w:hAnsi="黑体" w:cs="宋体"/>
          <w:color w:val="000000"/>
          <w:sz w:val="32"/>
          <w:szCs w:val="32"/>
        </w:rPr>
      </w:pPr>
    </w:p>
    <w:p w:rsidR="007F1D9D" w:rsidRDefault="007F1D9D" w:rsidP="007F1D9D">
      <w:pPr>
        <w:rPr>
          <w:rFonts w:ascii="黑体" w:eastAsia="黑体" w:hAnsi="黑体" w:cs="宋体"/>
          <w:color w:val="000000"/>
          <w:sz w:val="32"/>
          <w:szCs w:val="32"/>
        </w:rPr>
      </w:pPr>
    </w:p>
    <w:p w:rsidR="007F1D9D" w:rsidRDefault="007F1D9D" w:rsidP="007F1D9D">
      <w:pPr>
        <w:rPr>
          <w:rFonts w:ascii="黑体" w:eastAsia="黑体" w:hAnsi="黑体" w:cs="宋体"/>
          <w:color w:val="000000"/>
          <w:sz w:val="32"/>
          <w:szCs w:val="32"/>
        </w:rPr>
      </w:pPr>
    </w:p>
    <w:p w:rsidR="007F1D9D" w:rsidRDefault="007F1D9D" w:rsidP="007F1D9D">
      <w:pPr>
        <w:rPr>
          <w:rFonts w:ascii="黑体" w:eastAsia="黑体" w:hAnsi="黑体" w:cs="宋体"/>
          <w:color w:val="000000"/>
          <w:sz w:val="32"/>
          <w:szCs w:val="32"/>
        </w:rPr>
      </w:pPr>
    </w:p>
    <w:p w:rsidR="007F1D9D" w:rsidRDefault="007F1D9D" w:rsidP="007F1D9D">
      <w:pPr>
        <w:rPr>
          <w:rFonts w:ascii="黑体" w:eastAsia="黑体" w:hAnsi="黑体" w:cs="宋体"/>
          <w:color w:val="000000"/>
          <w:sz w:val="32"/>
          <w:szCs w:val="32"/>
        </w:rPr>
      </w:pPr>
    </w:p>
    <w:p w:rsidR="007F1D9D" w:rsidRDefault="007F1D9D" w:rsidP="007F1D9D">
      <w:pPr>
        <w:rPr>
          <w:rFonts w:ascii="黑体" w:eastAsia="黑体" w:hAnsi="黑体" w:cs="宋体" w:hint="eastAsia"/>
          <w:color w:val="000000"/>
          <w:sz w:val="32"/>
          <w:szCs w:val="32"/>
        </w:rPr>
      </w:pPr>
      <w:r>
        <w:rPr>
          <w:rFonts w:ascii="黑体" w:eastAsia="黑体" w:hAnsi="黑体" w:cs="宋体" w:hint="eastAsia"/>
          <w:color w:val="000000"/>
          <w:sz w:val="32"/>
          <w:szCs w:val="32"/>
        </w:rPr>
        <w:lastRenderedPageBreak/>
        <w:t>附件2</w:t>
      </w:r>
    </w:p>
    <w:p w:rsidR="007F1D9D" w:rsidRDefault="007F1D9D" w:rsidP="007F1D9D">
      <w:pPr>
        <w:rPr>
          <w:rFonts w:ascii="黑体" w:eastAsia="黑体" w:hAnsi="黑体" w:cs="宋体"/>
          <w:color w:val="000000"/>
          <w:sz w:val="32"/>
          <w:szCs w:val="32"/>
        </w:rPr>
      </w:pPr>
    </w:p>
    <w:p w:rsidR="007F1D9D" w:rsidRDefault="007F1D9D" w:rsidP="007F1D9D">
      <w:pPr>
        <w:jc w:val="center"/>
        <w:rPr>
          <w:rFonts w:ascii="方正小标宋_GBK" w:eastAsia="方正小标宋_GBK" w:hAnsi="仿宋" w:cs="宋体" w:hint="eastAsia"/>
          <w:color w:val="000000"/>
          <w:sz w:val="36"/>
          <w:szCs w:val="36"/>
        </w:rPr>
      </w:pPr>
      <w:r>
        <w:rPr>
          <w:rFonts w:ascii="方正小标宋_GBK" w:eastAsia="方正小标宋_GBK" w:hAnsi="仿宋" w:cs="宋体" w:hint="eastAsia"/>
          <w:color w:val="000000"/>
          <w:sz w:val="36"/>
          <w:szCs w:val="36"/>
        </w:rPr>
        <w:t>参赛报名和作品表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3"/>
        <w:gridCol w:w="1662"/>
        <w:gridCol w:w="1533"/>
        <w:gridCol w:w="3318"/>
      </w:tblGrid>
      <w:tr w:rsidR="007F1D9D" w:rsidTr="00FF76EC">
        <w:tc>
          <w:tcPr>
            <w:tcW w:w="1809" w:type="dxa"/>
          </w:tcPr>
          <w:p w:rsidR="007F1D9D" w:rsidRDefault="007F1D9D" w:rsidP="00FF76EC">
            <w:pPr>
              <w:jc w:val="center"/>
              <w:rPr>
                <w:rFonts w:ascii="仿宋_GB2312" w:eastAsia="仿宋_GB2312" w:hAnsi="仿宋" w:cs="宋体"/>
                <w:color w:val="000000"/>
                <w:sz w:val="32"/>
                <w:szCs w:val="32"/>
              </w:rPr>
            </w:pPr>
            <w:r>
              <w:rPr>
                <w:rFonts w:ascii="仿宋_GB2312" w:eastAsia="仿宋_GB2312" w:hAnsi="仿宋" w:cs="宋体" w:hint="eastAsia"/>
                <w:color w:val="000000"/>
                <w:sz w:val="32"/>
                <w:szCs w:val="32"/>
              </w:rPr>
              <w:t>姓名</w:t>
            </w:r>
          </w:p>
        </w:tc>
        <w:tc>
          <w:tcPr>
            <w:tcW w:w="1701" w:type="dxa"/>
          </w:tcPr>
          <w:p w:rsidR="007F1D9D" w:rsidRDefault="007F1D9D" w:rsidP="00FF76EC">
            <w:pPr>
              <w:rPr>
                <w:rFonts w:ascii="仿宋_GB2312" w:eastAsia="仿宋_GB2312" w:hAnsi="仿宋" w:cs="宋体"/>
                <w:color w:val="000000"/>
                <w:sz w:val="32"/>
                <w:szCs w:val="32"/>
              </w:rPr>
            </w:pPr>
          </w:p>
        </w:tc>
        <w:tc>
          <w:tcPr>
            <w:tcW w:w="1560" w:type="dxa"/>
          </w:tcPr>
          <w:p w:rsidR="007F1D9D" w:rsidRDefault="007F1D9D" w:rsidP="00FF76EC">
            <w:pPr>
              <w:jc w:val="center"/>
              <w:rPr>
                <w:rFonts w:ascii="仿宋_GB2312" w:eastAsia="仿宋_GB2312" w:hAnsi="仿宋" w:cs="宋体"/>
                <w:color w:val="000000"/>
                <w:sz w:val="32"/>
                <w:szCs w:val="32"/>
              </w:rPr>
            </w:pPr>
            <w:r>
              <w:rPr>
                <w:rFonts w:ascii="仿宋_GB2312" w:eastAsia="仿宋_GB2312" w:hAnsi="仿宋" w:cs="宋体" w:hint="eastAsia"/>
                <w:color w:val="000000"/>
                <w:sz w:val="32"/>
                <w:szCs w:val="32"/>
              </w:rPr>
              <w:t>学校</w:t>
            </w:r>
          </w:p>
        </w:tc>
        <w:tc>
          <w:tcPr>
            <w:tcW w:w="3402" w:type="dxa"/>
          </w:tcPr>
          <w:p w:rsidR="007F1D9D" w:rsidRDefault="007F1D9D" w:rsidP="00FF76EC">
            <w:pPr>
              <w:rPr>
                <w:rFonts w:ascii="仿宋_GB2312" w:eastAsia="仿宋_GB2312" w:hAnsi="仿宋" w:cs="宋体"/>
                <w:color w:val="000000"/>
                <w:sz w:val="32"/>
                <w:szCs w:val="32"/>
              </w:rPr>
            </w:pPr>
          </w:p>
        </w:tc>
      </w:tr>
      <w:tr w:rsidR="007F1D9D" w:rsidTr="00FF76EC">
        <w:tc>
          <w:tcPr>
            <w:tcW w:w="1809" w:type="dxa"/>
          </w:tcPr>
          <w:p w:rsidR="007F1D9D" w:rsidRDefault="007F1D9D" w:rsidP="00FF76EC">
            <w:pPr>
              <w:jc w:val="center"/>
              <w:rPr>
                <w:rFonts w:ascii="仿宋_GB2312" w:eastAsia="仿宋_GB2312" w:hAnsi="仿宋" w:cs="宋体"/>
                <w:color w:val="000000"/>
                <w:sz w:val="32"/>
                <w:szCs w:val="32"/>
              </w:rPr>
            </w:pPr>
            <w:r>
              <w:rPr>
                <w:rFonts w:ascii="仿宋_GB2312" w:eastAsia="仿宋_GB2312" w:hAnsi="仿宋" w:cs="宋体" w:hint="eastAsia"/>
                <w:color w:val="000000"/>
                <w:sz w:val="32"/>
                <w:szCs w:val="32"/>
              </w:rPr>
              <w:t>年龄</w:t>
            </w:r>
          </w:p>
        </w:tc>
        <w:tc>
          <w:tcPr>
            <w:tcW w:w="1701" w:type="dxa"/>
          </w:tcPr>
          <w:p w:rsidR="007F1D9D" w:rsidRDefault="007F1D9D" w:rsidP="00FF76EC">
            <w:pPr>
              <w:rPr>
                <w:rFonts w:ascii="仿宋_GB2312" w:eastAsia="仿宋_GB2312" w:hAnsi="仿宋" w:cs="宋体"/>
                <w:color w:val="000000"/>
                <w:sz w:val="32"/>
                <w:szCs w:val="32"/>
              </w:rPr>
            </w:pPr>
          </w:p>
        </w:tc>
        <w:tc>
          <w:tcPr>
            <w:tcW w:w="1560" w:type="dxa"/>
          </w:tcPr>
          <w:p w:rsidR="007F1D9D" w:rsidRDefault="007F1D9D" w:rsidP="00FF76EC">
            <w:pPr>
              <w:jc w:val="center"/>
              <w:rPr>
                <w:rFonts w:ascii="仿宋_GB2312" w:eastAsia="仿宋_GB2312" w:hAnsi="仿宋" w:cs="宋体"/>
                <w:color w:val="000000"/>
                <w:sz w:val="32"/>
                <w:szCs w:val="32"/>
              </w:rPr>
            </w:pPr>
            <w:r>
              <w:rPr>
                <w:rFonts w:ascii="仿宋_GB2312" w:eastAsia="仿宋_GB2312" w:hAnsi="仿宋" w:cs="宋体" w:hint="eastAsia"/>
                <w:color w:val="000000"/>
                <w:sz w:val="32"/>
                <w:szCs w:val="32"/>
              </w:rPr>
              <w:t>地址</w:t>
            </w:r>
          </w:p>
        </w:tc>
        <w:tc>
          <w:tcPr>
            <w:tcW w:w="3402" w:type="dxa"/>
          </w:tcPr>
          <w:p w:rsidR="007F1D9D" w:rsidRDefault="007F1D9D" w:rsidP="00FF76EC">
            <w:pPr>
              <w:rPr>
                <w:rFonts w:ascii="仿宋_GB2312" w:eastAsia="仿宋_GB2312" w:hAnsi="仿宋" w:cs="宋体"/>
                <w:color w:val="000000"/>
                <w:sz w:val="32"/>
                <w:szCs w:val="32"/>
              </w:rPr>
            </w:pPr>
          </w:p>
        </w:tc>
      </w:tr>
      <w:tr w:rsidR="007F1D9D" w:rsidTr="00FF76EC">
        <w:tc>
          <w:tcPr>
            <w:tcW w:w="1809" w:type="dxa"/>
          </w:tcPr>
          <w:p w:rsidR="007F1D9D" w:rsidRDefault="007F1D9D" w:rsidP="00FF76EC">
            <w:pPr>
              <w:jc w:val="center"/>
              <w:rPr>
                <w:rFonts w:ascii="仿宋_GB2312" w:eastAsia="仿宋_GB2312" w:hAnsi="仿宋" w:cs="宋体"/>
                <w:color w:val="000000"/>
                <w:sz w:val="32"/>
                <w:szCs w:val="32"/>
              </w:rPr>
            </w:pPr>
            <w:r>
              <w:rPr>
                <w:rFonts w:ascii="仿宋_GB2312" w:eastAsia="仿宋_GB2312" w:hAnsi="仿宋" w:cs="宋体" w:hint="eastAsia"/>
                <w:color w:val="000000"/>
                <w:sz w:val="32"/>
                <w:szCs w:val="32"/>
              </w:rPr>
              <w:t>电话</w:t>
            </w:r>
          </w:p>
        </w:tc>
        <w:tc>
          <w:tcPr>
            <w:tcW w:w="1701" w:type="dxa"/>
          </w:tcPr>
          <w:p w:rsidR="007F1D9D" w:rsidRDefault="007F1D9D" w:rsidP="00FF76EC">
            <w:pPr>
              <w:rPr>
                <w:rFonts w:ascii="仿宋_GB2312" w:eastAsia="仿宋_GB2312" w:hAnsi="仿宋" w:cs="宋体"/>
                <w:color w:val="000000"/>
                <w:sz w:val="32"/>
                <w:szCs w:val="32"/>
              </w:rPr>
            </w:pPr>
          </w:p>
        </w:tc>
        <w:tc>
          <w:tcPr>
            <w:tcW w:w="1560" w:type="dxa"/>
          </w:tcPr>
          <w:p w:rsidR="007F1D9D" w:rsidRDefault="007F1D9D" w:rsidP="00FF76EC">
            <w:pPr>
              <w:jc w:val="center"/>
              <w:rPr>
                <w:rFonts w:ascii="仿宋_GB2312" w:eastAsia="仿宋_GB2312" w:hAnsi="仿宋" w:cs="宋体"/>
                <w:color w:val="000000"/>
                <w:sz w:val="32"/>
                <w:szCs w:val="32"/>
              </w:rPr>
            </w:pPr>
            <w:r>
              <w:rPr>
                <w:rFonts w:ascii="仿宋_GB2312" w:eastAsia="仿宋_GB2312" w:hAnsi="仿宋" w:cs="宋体" w:hint="eastAsia"/>
                <w:color w:val="000000"/>
                <w:sz w:val="32"/>
                <w:szCs w:val="32"/>
              </w:rPr>
              <w:t>作品名称</w:t>
            </w:r>
          </w:p>
        </w:tc>
        <w:tc>
          <w:tcPr>
            <w:tcW w:w="3402" w:type="dxa"/>
          </w:tcPr>
          <w:p w:rsidR="007F1D9D" w:rsidRDefault="007F1D9D" w:rsidP="00FF76EC">
            <w:pPr>
              <w:rPr>
                <w:rFonts w:ascii="仿宋_GB2312" w:eastAsia="仿宋_GB2312" w:hAnsi="仿宋" w:cs="宋体"/>
                <w:color w:val="000000"/>
                <w:sz w:val="32"/>
                <w:szCs w:val="32"/>
              </w:rPr>
            </w:pPr>
          </w:p>
        </w:tc>
      </w:tr>
      <w:tr w:rsidR="007F1D9D" w:rsidTr="00FF76EC">
        <w:trPr>
          <w:trHeight w:val="1258"/>
        </w:trPr>
        <w:tc>
          <w:tcPr>
            <w:tcW w:w="1809" w:type="dxa"/>
          </w:tcPr>
          <w:p w:rsidR="007F1D9D" w:rsidRDefault="007F1D9D" w:rsidP="00FF76EC">
            <w:pPr>
              <w:jc w:val="center"/>
              <w:rPr>
                <w:rFonts w:ascii="仿宋_GB2312" w:eastAsia="仿宋_GB2312" w:hAnsi="仿宋" w:cs="宋体"/>
                <w:color w:val="000000"/>
                <w:sz w:val="32"/>
                <w:szCs w:val="32"/>
              </w:rPr>
            </w:pPr>
            <w:r>
              <w:rPr>
                <w:rFonts w:ascii="仿宋_GB2312" w:eastAsia="仿宋_GB2312" w:hAnsi="仿宋" w:cs="宋体" w:hint="eastAsia"/>
                <w:color w:val="000000"/>
                <w:sz w:val="32"/>
                <w:szCs w:val="32"/>
              </w:rPr>
              <w:t>作品概述</w:t>
            </w:r>
          </w:p>
          <w:p w:rsidR="007F1D9D" w:rsidRDefault="007F1D9D" w:rsidP="00FF76EC">
            <w:pPr>
              <w:jc w:val="center"/>
              <w:rPr>
                <w:rFonts w:ascii="仿宋_GB2312" w:eastAsia="仿宋_GB2312" w:hAnsi="仿宋" w:cs="宋体"/>
                <w:color w:val="000000"/>
                <w:sz w:val="32"/>
                <w:szCs w:val="32"/>
              </w:rPr>
            </w:pPr>
            <w:r>
              <w:rPr>
                <w:rFonts w:ascii="仿宋_GB2312" w:eastAsia="仿宋_GB2312" w:hAnsi="仿宋" w:cs="宋体" w:hint="eastAsia"/>
                <w:color w:val="000000"/>
                <w:sz w:val="32"/>
                <w:szCs w:val="32"/>
              </w:rPr>
              <w:t>(限100字)</w:t>
            </w:r>
          </w:p>
        </w:tc>
        <w:tc>
          <w:tcPr>
            <w:tcW w:w="6663" w:type="dxa"/>
            <w:gridSpan w:val="3"/>
          </w:tcPr>
          <w:p w:rsidR="007F1D9D" w:rsidRDefault="007F1D9D" w:rsidP="00FF76EC">
            <w:pPr>
              <w:rPr>
                <w:rFonts w:ascii="仿宋_GB2312" w:eastAsia="仿宋_GB2312" w:hAnsi="仿宋" w:cs="宋体"/>
                <w:color w:val="000000"/>
                <w:sz w:val="32"/>
                <w:szCs w:val="32"/>
              </w:rPr>
            </w:pPr>
          </w:p>
        </w:tc>
      </w:tr>
      <w:tr w:rsidR="007F1D9D" w:rsidTr="00FF76EC">
        <w:trPr>
          <w:trHeight w:val="1258"/>
        </w:trPr>
        <w:tc>
          <w:tcPr>
            <w:tcW w:w="1809" w:type="dxa"/>
          </w:tcPr>
          <w:p w:rsidR="007F1D9D" w:rsidRDefault="007F1D9D" w:rsidP="00FF76EC">
            <w:pPr>
              <w:jc w:val="center"/>
              <w:rPr>
                <w:rFonts w:ascii="仿宋_GB2312" w:eastAsia="仿宋_GB2312" w:hAnsi="仿宋" w:cs="宋体" w:hint="eastAsia"/>
                <w:color w:val="000000"/>
                <w:sz w:val="32"/>
                <w:szCs w:val="32"/>
              </w:rPr>
            </w:pPr>
            <w:r>
              <w:rPr>
                <w:rFonts w:ascii="仿宋_GB2312" w:eastAsia="仿宋_GB2312" w:hAnsi="仿宋" w:cs="宋体" w:hint="eastAsia"/>
                <w:color w:val="000000"/>
                <w:sz w:val="32"/>
                <w:szCs w:val="32"/>
              </w:rPr>
              <w:t>参赛作品</w:t>
            </w:r>
          </w:p>
          <w:p w:rsidR="007F1D9D" w:rsidRDefault="007F1D9D" w:rsidP="00FF76EC">
            <w:pPr>
              <w:jc w:val="center"/>
              <w:rPr>
                <w:rFonts w:ascii="仿宋_GB2312" w:eastAsia="仿宋_GB2312" w:hAnsi="仿宋" w:cs="宋体" w:hint="eastAsia"/>
                <w:color w:val="000000"/>
                <w:sz w:val="32"/>
                <w:szCs w:val="32"/>
              </w:rPr>
            </w:pPr>
            <w:r>
              <w:rPr>
                <w:rFonts w:ascii="仿宋_GB2312" w:eastAsia="仿宋_GB2312" w:hAnsi="仿宋" w:cs="宋体" w:hint="eastAsia"/>
                <w:color w:val="000000"/>
                <w:sz w:val="32"/>
                <w:szCs w:val="32"/>
              </w:rPr>
              <w:t>(限1000字)</w:t>
            </w:r>
          </w:p>
        </w:tc>
        <w:tc>
          <w:tcPr>
            <w:tcW w:w="6663" w:type="dxa"/>
            <w:gridSpan w:val="3"/>
          </w:tcPr>
          <w:p w:rsidR="007F1D9D" w:rsidRDefault="007F1D9D" w:rsidP="00FF76EC">
            <w:pPr>
              <w:rPr>
                <w:rFonts w:ascii="仿宋_GB2312" w:eastAsia="仿宋_GB2312" w:hAnsi="仿宋" w:cs="宋体" w:hint="eastAsia"/>
                <w:color w:val="000000"/>
                <w:sz w:val="32"/>
                <w:szCs w:val="32"/>
              </w:rPr>
            </w:pPr>
          </w:p>
          <w:p w:rsidR="007F1D9D" w:rsidRDefault="007F1D9D" w:rsidP="00FF76EC">
            <w:pPr>
              <w:rPr>
                <w:rFonts w:ascii="仿宋_GB2312" w:eastAsia="仿宋_GB2312" w:hAnsi="仿宋" w:cs="宋体" w:hint="eastAsia"/>
                <w:color w:val="000000"/>
                <w:sz w:val="32"/>
                <w:szCs w:val="32"/>
              </w:rPr>
            </w:pPr>
          </w:p>
          <w:p w:rsidR="007F1D9D" w:rsidRDefault="007F1D9D" w:rsidP="00FF76EC">
            <w:pPr>
              <w:rPr>
                <w:rFonts w:ascii="仿宋_GB2312" w:eastAsia="仿宋_GB2312" w:hAnsi="仿宋" w:cs="宋体" w:hint="eastAsia"/>
                <w:color w:val="000000"/>
                <w:sz w:val="32"/>
                <w:szCs w:val="32"/>
              </w:rPr>
            </w:pPr>
          </w:p>
          <w:p w:rsidR="007F1D9D" w:rsidRDefault="007F1D9D" w:rsidP="00FF76EC">
            <w:pPr>
              <w:rPr>
                <w:rFonts w:ascii="仿宋_GB2312" w:eastAsia="仿宋_GB2312" w:hAnsi="仿宋" w:cs="宋体" w:hint="eastAsia"/>
                <w:color w:val="000000"/>
                <w:sz w:val="32"/>
                <w:szCs w:val="32"/>
              </w:rPr>
            </w:pPr>
          </w:p>
          <w:p w:rsidR="007F1D9D" w:rsidRDefault="007F1D9D" w:rsidP="00FF76EC">
            <w:pPr>
              <w:rPr>
                <w:rFonts w:ascii="仿宋_GB2312" w:eastAsia="仿宋_GB2312" w:hAnsi="仿宋" w:cs="宋体" w:hint="eastAsia"/>
                <w:color w:val="000000"/>
                <w:sz w:val="32"/>
                <w:szCs w:val="32"/>
              </w:rPr>
            </w:pPr>
          </w:p>
          <w:p w:rsidR="007F1D9D" w:rsidRDefault="007F1D9D" w:rsidP="00FF76EC">
            <w:pPr>
              <w:rPr>
                <w:rFonts w:ascii="仿宋_GB2312" w:eastAsia="仿宋_GB2312" w:hAnsi="仿宋" w:cs="宋体" w:hint="eastAsia"/>
                <w:color w:val="000000"/>
                <w:sz w:val="32"/>
                <w:szCs w:val="32"/>
              </w:rPr>
            </w:pPr>
          </w:p>
          <w:p w:rsidR="007F1D9D" w:rsidRDefault="007F1D9D" w:rsidP="00FF76EC">
            <w:pPr>
              <w:rPr>
                <w:rFonts w:ascii="仿宋_GB2312" w:eastAsia="仿宋_GB2312" w:hAnsi="仿宋" w:cs="宋体" w:hint="eastAsia"/>
                <w:color w:val="000000"/>
                <w:sz w:val="32"/>
                <w:szCs w:val="32"/>
              </w:rPr>
            </w:pPr>
          </w:p>
          <w:p w:rsidR="007F1D9D" w:rsidRDefault="007F1D9D" w:rsidP="00FF76EC">
            <w:pPr>
              <w:rPr>
                <w:rFonts w:ascii="仿宋_GB2312" w:eastAsia="仿宋_GB2312" w:hAnsi="仿宋" w:cs="宋体" w:hint="eastAsia"/>
                <w:color w:val="000000"/>
                <w:sz w:val="32"/>
                <w:szCs w:val="32"/>
              </w:rPr>
            </w:pPr>
          </w:p>
          <w:p w:rsidR="007F1D9D" w:rsidRDefault="007F1D9D" w:rsidP="00FF76EC">
            <w:pPr>
              <w:rPr>
                <w:rFonts w:ascii="仿宋_GB2312" w:eastAsia="仿宋_GB2312" w:hAnsi="仿宋" w:cs="宋体" w:hint="eastAsia"/>
                <w:color w:val="000000"/>
                <w:sz w:val="32"/>
                <w:szCs w:val="32"/>
              </w:rPr>
            </w:pPr>
          </w:p>
          <w:p w:rsidR="007F1D9D" w:rsidRDefault="007F1D9D" w:rsidP="00FF76EC">
            <w:pPr>
              <w:rPr>
                <w:rFonts w:ascii="仿宋_GB2312" w:eastAsia="仿宋_GB2312" w:hAnsi="仿宋" w:cs="宋体" w:hint="eastAsia"/>
                <w:color w:val="000000"/>
                <w:sz w:val="32"/>
                <w:szCs w:val="32"/>
              </w:rPr>
            </w:pPr>
          </w:p>
          <w:p w:rsidR="007F1D9D" w:rsidRDefault="007F1D9D" w:rsidP="00FF76EC">
            <w:pPr>
              <w:rPr>
                <w:rFonts w:ascii="仿宋_GB2312" w:eastAsia="仿宋_GB2312" w:hAnsi="仿宋" w:cs="宋体"/>
                <w:color w:val="000000"/>
                <w:sz w:val="32"/>
                <w:szCs w:val="32"/>
              </w:rPr>
            </w:pPr>
          </w:p>
        </w:tc>
      </w:tr>
    </w:tbl>
    <w:p w:rsidR="007F1D9D" w:rsidRDefault="007F1D9D" w:rsidP="007F1D9D">
      <w:pPr>
        <w:spacing w:line="580" w:lineRule="exact"/>
        <w:rPr>
          <w:rFonts w:ascii="仿宋_GB2312" w:eastAsia="仿宋_GB2312" w:hint="eastAsia"/>
          <w:sz w:val="32"/>
          <w:szCs w:val="32"/>
        </w:rPr>
      </w:pPr>
    </w:p>
    <w:p w:rsidR="007F1D9D" w:rsidRDefault="007F1D9D" w:rsidP="007F1D9D">
      <w:pPr>
        <w:ind w:firstLine="600"/>
        <w:rPr>
          <w:rFonts w:ascii="仿宋_GB2312" w:eastAsia="仿宋_GB2312" w:hAnsi="仿宋" w:cs="宋体"/>
          <w:b/>
          <w:color w:val="000000"/>
          <w:sz w:val="32"/>
          <w:szCs w:val="32"/>
        </w:rPr>
      </w:pPr>
    </w:p>
    <w:sectPr w:rsidR="007F1D9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_GBK">
    <w:altName w:val="Arial Unicode MS"/>
    <w:charset w:val="86"/>
    <w:family w:val="script"/>
    <w:pitch w:val="default"/>
    <w:sig w:usb0="00000000"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DA567AC"/>
    <w:multiLevelType w:val="hybridMultilevel"/>
    <w:tmpl w:val="DAD81A2C"/>
    <w:lvl w:ilvl="0" w:tplc="046AAD46">
      <w:start w:val="1"/>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D9D"/>
    <w:rsid w:val="00675DD9"/>
    <w:rsid w:val="007F1D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CE7E28-827F-402C-9DB0-771A40E6F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1D9D"/>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hyperlink" Target="mailto:ceectsxj@163.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hyperlink" Target="mailto:ceectsxj@163.com"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hyperlink" Target="mailto:&#21644;&#21442;&#36187;&#20316;&#21697;&#21457;&#36865;&#21040;&#37038;&#31665;ceectsxj@163.com"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274</Words>
  <Characters>1566</Characters>
  <Application>Microsoft Office Word</Application>
  <DocSecurity>0</DocSecurity>
  <Lines>13</Lines>
  <Paragraphs>3</Paragraphs>
  <ScaleCrop>false</ScaleCrop>
  <Company/>
  <LinksUpToDate>false</LinksUpToDate>
  <CharactersWithSpaces>1837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褚文英:返回拟稿人</dc:creator>
  <cp:keywords/>
  <dc:description/>
  <cp:lastModifiedBy>褚文英:返回拟稿人</cp:lastModifiedBy>
  <cp:revision>1</cp:revision>
  <dcterms:created xsi:type="dcterms:W3CDTF">2021-07-27T01:15:00Z</dcterms:created>
  <dcterms:modified xsi:type="dcterms:W3CDTF">2021-07-27T01:16:00Z</dcterms:modified>
</cp:coreProperties>
</file>