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7B4" w:rsidRPr="00167429" w:rsidRDefault="00E207B4" w:rsidP="00E207B4">
      <w:pPr>
        <w:spacing w:line="360" w:lineRule="auto"/>
        <w:rPr>
          <w:rFonts w:ascii="仿宋" w:eastAsia="仿宋" w:hAnsi="仿宋"/>
          <w:szCs w:val="32"/>
        </w:rPr>
      </w:pPr>
      <w:r w:rsidRPr="00167429">
        <w:rPr>
          <w:rFonts w:ascii="仿宋" w:eastAsia="仿宋" w:hAnsi="仿宋" w:hint="eastAsia"/>
          <w:szCs w:val="32"/>
        </w:rPr>
        <w:t>附件2：</w:t>
      </w:r>
    </w:p>
    <w:p w:rsidR="00E207B4" w:rsidRPr="00167429" w:rsidRDefault="00E207B4" w:rsidP="00E207B4">
      <w:pPr>
        <w:spacing w:line="120" w:lineRule="auto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 w:rsidRPr="00167429"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报名信息表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1"/>
        <w:gridCol w:w="2732"/>
        <w:gridCol w:w="1275"/>
        <w:gridCol w:w="1701"/>
        <w:gridCol w:w="2835"/>
      </w:tblGrid>
      <w:tr w:rsidR="00E207B4" w:rsidRPr="00167429" w:rsidTr="00DD4030">
        <w:trPr>
          <w:jc w:val="center"/>
        </w:trPr>
        <w:tc>
          <w:tcPr>
            <w:tcW w:w="1771" w:type="dxa"/>
          </w:tcPr>
          <w:p w:rsidR="00E207B4" w:rsidRPr="00167429" w:rsidRDefault="00E207B4" w:rsidP="00DD4030">
            <w:pPr>
              <w:spacing w:line="120" w:lineRule="auto"/>
              <w:rPr>
                <w:rFonts w:ascii="仿宋_GB2312" w:hAnsi="宋体"/>
                <w:bCs/>
                <w:szCs w:val="32"/>
              </w:rPr>
            </w:pPr>
            <w:r w:rsidRPr="00167429">
              <w:rPr>
                <w:rFonts w:ascii="仿宋_GB2312" w:hAnsi="宋体" w:hint="eastAsia"/>
                <w:bCs/>
                <w:szCs w:val="32"/>
              </w:rPr>
              <w:t>姓名</w:t>
            </w:r>
          </w:p>
        </w:tc>
        <w:tc>
          <w:tcPr>
            <w:tcW w:w="2732" w:type="dxa"/>
          </w:tcPr>
          <w:p w:rsidR="00E207B4" w:rsidRPr="00167429" w:rsidRDefault="00E207B4" w:rsidP="00DD4030">
            <w:pPr>
              <w:spacing w:line="120" w:lineRule="auto"/>
              <w:rPr>
                <w:rFonts w:ascii="仿宋_GB2312" w:hAnsi="宋体"/>
                <w:bCs/>
                <w:szCs w:val="32"/>
              </w:rPr>
            </w:pPr>
            <w:r w:rsidRPr="00167429">
              <w:rPr>
                <w:rFonts w:ascii="仿宋_GB2312" w:hAnsi="宋体" w:hint="eastAsia"/>
                <w:bCs/>
                <w:szCs w:val="32"/>
              </w:rPr>
              <w:t>单位</w:t>
            </w:r>
          </w:p>
        </w:tc>
        <w:tc>
          <w:tcPr>
            <w:tcW w:w="1275" w:type="dxa"/>
          </w:tcPr>
          <w:p w:rsidR="00E207B4" w:rsidRPr="00167429" w:rsidRDefault="00E207B4" w:rsidP="00DD4030">
            <w:pPr>
              <w:spacing w:line="120" w:lineRule="auto"/>
              <w:rPr>
                <w:rFonts w:ascii="仿宋_GB2312" w:hAnsi="宋体"/>
                <w:bCs/>
                <w:szCs w:val="32"/>
              </w:rPr>
            </w:pPr>
            <w:r w:rsidRPr="00167429">
              <w:rPr>
                <w:rFonts w:ascii="仿宋_GB2312" w:hAnsi="宋体" w:hint="eastAsia"/>
                <w:bCs/>
                <w:szCs w:val="32"/>
              </w:rPr>
              <w:t>职务</w:t>
            </w:r>
          </w:p>
        </w:tc>
        <w:tc>
          <w:tcPr>
            <w:tcW w:w="1701" w:type="dxa"/>
          </w:tcPr>
          <w:p w:rsidR="00E207B4" w:rsidRPr="00167429" w:rsidRDefault="00E207B4" w:rsidP="00DD4030">
            <w:pPr>
              <w:spacing w:line="120" w:lineRule="auto"/>
              <w:rPr>
                <w:rFonts w:ascii="仿宋_GB2312" w:hAnsi="宋体"/>
                <w:bCs/>
                <w:szCs w:val="32"/>
              </w:rPr>
            </w:pPr>
            <w:r w:rsidRPr="00167429">
              <w:rPr>
                <w:rFonts w:ascii="仿宋_GB2312" w:hAnsi="宋体" w:hint="eastAsia"/>
                <w:bCs/>
                <w:szCs w:val="32"/>
              </w:rPr>
              <w:t>手机</w:t>
            </w:r>
          </w:p>
        </w:tc>
        <w:tc>
          <w:tcPr>
            <w:tcW w:w="2835" w:type="dxa"/>
          </w:tcPr>
          <w:p w:rsidR="00E207B4" w:rsidRPr="00167429" w:rsidRDefault="00E207B4" w:rsidP="00DD4030">
            <w:pPr>
              <w:spacing w:line="120" w:lineRule="auto"/>
              <w:rPr>
                <w:rFonts w:ascii="仿宋_GB2312" w:hAnsi="宋体"/>
                <w:bCs/>
                <w:szCs w:val="32"/>
              </w:rPr>
            </w:pPr>
            <w:r w:rsidRPr="00167429">
              <w:rPr>
                <w:rFonts w:ascii="仿宋_GB2312" w:hAnsi="宋体" w:hint="eastAsia"/>
                <w:bCs/>
                <w:szCs w:val="32"/>
              </w:rPr>
              <w:t>邮箱</w:t>
            </w:r>
          </w:p>
        </w:tc>
      </w:tr>
      <w:tr w:rsidR="00E207B4" w:rsidRPr="00167429" w:rsidTr="00DD4030">
        <w:trPr>
          <w:jc w:val="center"/>
        </w:trPr>
        <w:tc>
          <w:tcPr>
            <w:tcW w:w="1771" w:type="dxa"/>
          </w:tcPr>
          <w:p w:rsidR="00E207B4" w:rsidRPr="00167429" w:rsidRDefault="00E207B4" w:rsidP="00DD4030">
            <w:pPr>
              <w:spacing w:line="120" w:lineRule="auto"/>
              <w:rPr>
                <w:rFonts w:ascii="仿宋_GB2312" w:hAnsi="宋体"/>
                <w:bCs/>
                <w:szCs w:val="32"/>
              </w:rPr>
            </w:pPr>
          </w:p>
        </w:tc>
        <w:tc>
          <w:tcPr>
            <w:tcW w:w="2732" w:type="dxa"/>
          </w:tcPr>
          <w:p w:rsidR="00E207B4" w:rsidRPr="00167429" w:rsidRDefault="00E207B4" w:rsidP="00DD4030">
            <w:pPr>
              <w:spacing w:line="120" w:lineRule="auto"/>
              <w:rPr>
                <w:rFonts w:ascii="仿宋_GB2312" w:hAnsi="宋体"/>
                <w:bCs/>
                <w:szCs w:val="32"/>
              </w:rPr>
            </w:pPr>
          </w:p>
        </w:tc>
        <w:tc>
          <w:tcPr>
            <w:tcW w:w="1275" w:type="dxa"/>
          </w:tcPr>
          <w:p w:rsidR="00E207B4" w:rsidRPr="00167429" w:rsidRDefault="00E207B4" w:rsidP="00DD4030">
            <w:pPr>
              <w:spacing w:line="120" w:lineRule="auto"/>
              <w:rPr>
                <w:rFonts w:ascii="仿宋_GB2312" w:hAnsi="宋体"/>
                <w:bCs/>
                <w:szCs w:val="32"/>
              </w:rPr>
            </w:pPr>
          </w:p>
        </w:tc>
        <w:tc>
          <w:tcPr>
            <w:tcW w:w="1701" w:type="dxa"/>
          </w:tcPr>
          <w:p w:rsidR="00E207B4" w:rsidRPr="00167429" w:rsidRDefault="00E207B4" w:rsidP="00DD4030">
            <w:pPr>
              <w:spacing w:line="120" w:lineRule="auto"/>
              <w:rPr>
                <w:rFonts w:ascii="仿宋_GB2312" w:hAnsi="宋体"/>
                <w:bCs/>
                <w:szCs w:val="32"/>
              </w:rPr>
            </w:pPr>
          </w:p>
        </w:tc>
        <w:tc>
          <w:tcPr>
            <w:tcW w:w="2835" w:type="dxa"/>
          </w:tcPr>
          <w:p w:rsidR="00E207B4" w:rsidRPr="00167429" w:rsidRDefault="00E207B4" w:rsidP="00DD4030">
            <w:pPr>
              <w:spacing w:line="120" w:lineRule="auto"/>
              <w:rPr>
                <w:rFonts w:ascii="仿宋_GB2312" w:hAnsi="宋体"/>
                <w:bCs/>
                <w:szCs w:val="32"/>
              </w:rPr>
            </w:pPr>
          </w:p>
        </w:tc>
      </w:tr>
      <w:tr w:rsidR="00E207B4" w:rsidRPr="00167429" w:rsidTr="00DD4030">
        <w:trPr>
          <w:jc w:val="center"/>
        </w:trPr>
        <w:tc>
          <w:tcPr>
            <w:tcW w:w="1771" w:type="dxa"/>
          </w:tcPr>
          <w:p w:rsidR="00E207B4" w:rsidRPr="00167429" w:rsidRDefault="00E207B4" w:rsidP="00DD4030">
            <w:pPr>
              <w:spacing w:line="120" w:lineRule="auto"/>
              <w:rPr>
                <w:rFonts w:ascii="仿宋_GB2312" w:hAnsi="宋体"/>
                <w:bCs/>
                <w:szCs w:val="32"/>
              </w:rPr>
            </w:pPr>
          </w:p>
        </w:tc>
        <w:tc>
          <w:tcPr>
            <w:tcW w:w="2732" w:type="dxa"/>
          </w:tcPr>
          <w:p w:rsidR="00E207B4" w:rsidRPr="00167429" w:rsidRDefault="00E207B4" w:rsidP="00DD4030">
            <w:pPr>
              <w:spacing w:line="120" w:lineRule="auto"/>
              <w:rPr>
                <w:rFonts w:ascii="仿宋_GB2312" w:hAnsi="宋体"/>
                <w:bCs/>
                <w:szCs w:val="32"/>
              </w:rPr>
            </w:pPr>
          </w:p>
        </w:tc>
        <w:tc>
          <w:tcPr>
            <w:tcW w:w="1275" w:type="dxa"/>
          </w:tcPr>
          <w:p w:rsidR="00E207B4" w:rsidRPr="00167429" w:rsidRDefault="00E207B4" w:rsidP="00DD4030">
            <w:pPr>
              <w:spacing w:line="120" w:lineRule="auto"/>
              <w:rPr>
                <w:rFonts w:ascii="仿宋_GB2312" w:hAnsi="宋体"/>
                <w:bCs/>
                <w:szCs w:val="32"/>
              </w:rPr>
            </w:pPr>
          </w:p>
        </w:tc>
        <w:tc>
          <w:tcPr>
            <w:tcW w:w="1701" w:type="dxa"/>
          </w:tcPr>
          <w:p w:rsidR="00E207B4" w:rsidRPr="00167429" w:rsidRDefault="00E207B4" w:rsidP="00DD4030">
            <w:pPr>
              <w:spacing w:line="120" w:lineRule="auto"/>
              <w:rPr>
                <w:rFonts w:ascii="仿宋_GB2312" w:hAnsi="宋体"/>
                <w:bCs/>
                <w:szCs w:val="32"/>
              </w:rPr>
            </w:pPr>
          </w:p>
        </w:tc>
        <w:tc>
          <w:tcPr>
            <w:tcW w:w="2835" w:type="dxa"/>
          </w:tcPr>
          <w:p w:rsidR="00E207B4" w:rsidRPr="00167429" w:rsidRDefault="00E207B4" w:rsidP="00DD4030">
            <w:pPr>
              <w:spacing w:line="120" w:lineRule="auto"/>
              <w:rPr>
                <w:rFonts w:ascii="仿宋_GB2312" w:hAnsi="宋体"/>
                <w:bCs/>
                <w:szCs w:val="32"/>
              </w:rPr>
            </w:pPr>
          </w:p>
        </w:tc>
      </w:tr>
    </w:tbl>
    <w:p w:rsidR="00E207B4" w:rsidRPr="00167429" w:rsidRDefault="00E207B4" w:rsidP="00E207B4">
      <w:pPr>
        <w:spacing w:line="120" w:lineRule="auto"/>
        <w:rPr>
          <w:rFonts w:ascii="仿宋_GB2312" w:hAnsi="宋体"/>
          <w:bCs/>
          <w:szCs w:val="32"/>
        </w:rPr>
      </w:pPr>
    </w:p>
    <w:p w:rsidR="00E207B4" w:rsidRPr="00167429" w:rsidRDefault="00E207B4" w:rsidP="00E207B4">
      <w:pPr>
        <w:spacing w:line="120" w:lineRule="auto"/>
        <w:rPr>
          <w:rFonts w:ascii="仿宋_GB2312" w:hAnsi="宋体"/>
          <w:bCs/>
          <w:szCs w:val="32"/>
        </w:rPr>
      </w:pPr>
      <w:r w:rsidRPr="00167429">
        <w:rPr>
          <w:rFonts w:ascii="仿宋_GB2312" w:hAnsi="宋体" w:hint="eastAsia"/>
          <w:bCs/>
          <w:szCs w:val="32"/>
          <w:u w:val="single"/>
        </w:rPr>
        <w:t>请将报名信息表于</w:t>
      </w:r>
      <w:r>
        <w:rPr>
          <w:rFonts w:ascii="仿宋_GB2312" w:hAnsi="宋体" w:hint="eastAsia"/>
          <w:bCs/>
          <w:szCs w:val="32"/>
          <w:u w:val="single"/>
        </w:rPr>
        <w:t>5</w:t>
      </w:r>
      <w:r w:rsidRPr="00167429">
        <w:rPr>
          <w:rFonts w:ascii="仿宋_GB2312" w:hAnsi="宋体" w:hint="eastAsia"/>
          <w:bCs/>
          <w:szCs w:val="32"/>
          <w:u w:val="single"/>
        </w:rPr>
        <w:t>月</w:t>
      </w:r>
      <w:r>
        <w:rPr>
          <w:rFonts w:ascii="仿宋_GB2312" w:hAnsi="宋体" w:hint="eastAsia"/>
          <w:bCs/>
          <w:szCs w:val="32"/>
          <w:u w:val="single"/>
        </w:rPr>
        <w:t>14</w:t>
      </w:r>
      <w:r w:rsidRPr="00167429">
        <w:rPr>
          <w:rFonts w:ascii="仿宋_GB2312" w:hAnsi="宋体" w:hint="eastAsia"/>
          <w:bCs/>
          <w:szCs w:val="32"/>
          <w:u w:val="single"/>
        </w:rPr>
        <w:t>日前发至yanyingying@ceec.cn</w:t>
      </w:r>
      <w:r w:rsidRPr="00167429">
        <w:rPr>
          <w:rFonts w:ascii="仿宋_GB2312" w:hAnsi="宋体" w:hint="eastAsia"/>
          <w:bCs/>
          <w:szCs w:val="32"/>
        </w:rPr>
        <w:t>,</w:t>
      </w:r>
    </w:p>
    <w:p w:rsidR="00E207B4" w:rsidRDefault="00E207B4" w:rsidP="00E207B4">
      <w:pPr>
        <w:spacing w:line="120" w:lineRule="auto"/>
        <w:rPr>
          <w:rFonts w:ascii="仿宋_GB2312" w:hAnsi="Calibri" w:cs="宋体"/>
          <w:color w:val="000000"/>
          <w:szCs w:val="32"/>
          <w:lang w:val="zh-CN"/>
        </w:rPr>
      </w:pPr>
      <w:r w:rsidRPr="00167429">
        <w:rPr>
          <w:rFonts w:ascii="仿宋_GB2312" w:hAnsi="Calibri" w:cs="宋体" w:hint="eastAsia"/>
          <w:color w:val="000000"/>
          <w:szCs w:val="32"/>
          <w:lang w:val="zh-CN"/>
        </w:rPr>
        <w:t>房间要求：</w:t>
      </w:r>
      <w:r w:rsidRPr="00167429">
        <w:rPr>
          <w:rFonts w:ascii="仿宋_GB2312" w:hAnsi="Calibri" w:cs="宋体" w:hint="eastAsia"/>
          <w:color w:val="000000"/>
          <w:szCs w:val="32"/>
          <w:lang w:val="zh-CN"/>
        </w:rPr>
        <w:sym w:font="Wingdings" w:char="F06F"/>
      </w:r>
      <w:r w:rsidRPr="00167429">
        <w:rPr>
          <w:rFonts w:ascii="仿宋_GB2312" w:hAnsi="Calibri" w:cs="宋体" w:hint="eastAsia"/>
          <w:color w:val="000000"/>
          <w:szCs w:val="32"/>
          <w:lang w:val="zh-CN"/>
        </w:rPr>
        <w:t xml:space="preserve">1标准间    </w:t>
      </w:r>
      <w:r w:rsidRPr="00167429">
        <w:rPr>
          <w:rFonts w:ascii="仿宋_GB2312" w:hAnsi="Calibri" w:cs="宋体" w:hint="eastAsia"/>
          <w:color w:val="000000"/>
          <w:szCs w:val="32"/>
          <w:lang w:val="zh-CN"/>
        </w:rPr>
        <w:sym w:font="Wingdings" w:char="F06F"/>
      </w:r>
      <w:r w:rsidRPr="00167429">
        <w:rPr>
          <w:rFonts w:ascii="仿宋_GB2312" w:hAnsi="Calibri" w:cs="宋体" w:hint="eastAsia"/>
          <w:color w:val="000000"/>
          <w:szCs w:val="32"/>
          <w:lang w:val="zh-CN"/>
        </w:rPr>
        <w:t>1/2标准间</w:t>
      </w:r>
    </w:p>
    <w:p w:rsidR="00E207B4" w:rsidRPr="00167429" w:rsidRDefault="00E207B4" w:rsidP="00E207B4">
      <w:pPr>
        <w:spacing w:line="120" w:lineRule="auto"/>
        <w:rPr>
          <w:rFonts w:ascii="仿宋_GB2312" w:hAnsi="宋体"/>
          <w:bCs/>
          <w:szCs w:val="32"/>
        </w:rPr>
      </w:pPr>
    </w:p>
    <w:p w:rsidR="00E207B4" w:rsidRPr="00167429" w:rsidRDefault="00E207B4" w:rsidP="00E207B4">
      <w:pPr>
        <w:spacing w:line="440" w:lineRule="exact"/>
        <w:ind w:right="1120"/>
        <w:rPr>
          <w:rFonts w:ascii="仿宋_GB2312" w:hAnsi="宋体"/>
          <w:bCs/>
          <w:w w:val="90"/>
          <w:szCs w:val="32"/>
        </w:rPr>
      </w:pPr>
    </w:p>
    <w:p w:rsidR="00616443" w:rsidRPr="00E207B4" w:rsidRDefault="00616443" w:rsidP="00E207B4">
      <w:bookmarkStart w:id="0" w:name="_GoBack"/>
      <w:bookmarkEnd w:id="0"/>
    </w:p>
    <w:sectPr w:rsidR="00616443" w:rsidRPr="00E207B4" w:rsidSect="00B33B73"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43"/>
    <w:rsid w:val="00616443"/>
    <w:rsid w:val="008C350E"/>
    <w:rsid w:val="00E2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E078E-6449-4FBD-A084-A48F97924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443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褚文英:返回拟稿人</dc:creator>
  <cp:keywords/>
  <dc:description/>
  <cp:lastModifiedBy>褚文英:返回拟稿人</cp:lastModifiedBy>
  <cp:revision>2</cp:revision>
  <dcterms:created xsi:type="dcterms:W3CDTF">2021-04-28T01:01:00Z</dcterms:created>
  <dcterms:modified xsi:type="dcterms:W3CDTF">2021-04-28T01:01:00Z</dcterms:modified>
</cp:coreProperties>
</file>