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43" w:rsidRPr="002D629B" w:rsidRDefault="00616443" w:rsidP="00616443">
      <w:pPr>
        <w:spacing w:line="360" w:lineRule="auto"/>
        <w:rPr>
          <w:rFonts w:ascii="仿宋" w:eastAsia="仿宋" w:hAnsi="仿宋"/>
          <w:szCs w:val="32"/>
        </w:rPr>
      </w:pPr>
      <w:r w:rsidRPr="002D629B">
        <w:rPr>
          <w:rFonts w:ascii="仿宋" w:eastAsia="仿宋" w:hAnsi="仿宋" w:hint="eastAsia"/>
          <w:szCs w:val="32"/>
        </w:rPr>
        <w:t>附件</w:t>
      </w:r>
      <w:r>
        <w:rPr>
          <w:rFonts w:ascii="仿宋" w:eastAsia="仿宋" w:hAnsi="仿宋" w:hint="eastAsia"/>
          <w:szCs w:val="32"/>
        </w:rPr>
        <w:t>1</w:t>
      </w:r>
      <w:r w:rsidRPr="002D629B">
        <w:rPr>
          <w:rFonts w:ascii="仿宋" w:eastAsia="仿宋" w:hAnsi="仿宋" w:hint="eastAsia"/>
          <w:szCs w:val="32"/>
        </w:rPr>
        <w:t>：</w:t>
      </w:r>
    </w:p>
    <w:p w:rsidR="00616443" w:rsidRPr="00A40250" w:rsidRDefault="00616443" w:rsidP="006164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A40250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生态环境教育特色小镇规划发布暨首届</w:t>
      </w:r>
    </w:p>
    <w:p w:rsidR="00616443" w:rsidRPr="00A40250" w:rsidRDefault="00616443" w:rsidP="006164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A40250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乡村生态文明建设高端研讨会议程</w:t>
      </w:r>
    </w:p>
    <w:p w:rsidR="00616443" w:rsidRPr="00A40250" w:rsidRDefault="00616443" w:rsidP="00616443">
      <w:pPr>
        <w:spacing w:line="520" w:lineRule="exact"/>
        <w:rPr>
          <w:rFonts w:ascii="仿宋" w:eastAsia="仿宋" w:hAnsi="仿宋"/>
          <w:b/>
          <w:szCs w:val="32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951"/>
        <w:gridCol w:w="7088"/>
      </w:tblGrid>
      <w:tr w:rsidR="00616443" w:rsidRPr="002D629B" w:rsidTr="00DD4030">
        <w:trPr>
          <w:trHeight w:val="432"/>
        </w:trPr>
        <w:tc>
          <w:tcPr>
            <w:tcW w:w="1951" w:type="dxa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5月25日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报到（15:00-19:00）</w:t>
            </w:r>
          </w:p>
        </w:tc>
      </w:tr>
      <w:tr w:rsidR="00616443" w:rsidRPr="002D629B" w:rsidTr="00DD4030">
        <w:trPr>
          <w:trHeight w:val="432"/>
        </w:trPr>
        <w:tc>
          <w:tcPr>
            <w:tcW w:w="1951" w:type="dxa"/>
          </w:tcPr>
          <w:p w:rsidR="00616443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5月26日</w:t>
            </w:r>
          </w:p>
        </w:tc>
        <w:tc>
          <w:tcPr>
            <w:tcW w:w="7088" w:type="dxa"/>
            <w:vAlign w:val="center"/>
          </w:tcPr>
          <w:p w:rsidR="00616443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</w:p>
        </w:tc>
      </w:tr>
      <w:tr w:rsidR="00616443" w:rsidRPr="002D629B" w:rsidTr="00DD4030">
        <w:trPr>
          <w:trHeight w:val="432"/>
        </w:trPr>
        <w:tc>
          <w:tcPr>
            <w:tcW w:w="1951" w:type="dxa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 w:rsidRPr="002D629B">
              <w:rPr>
                <w:rFonts w:ascii="仿宋" w:eastAsia="仿宋" w:hAnsi="仿宋" w:hint="eastAsia"/>
                <w:szCs w:val="32"/>
              </w:rPr>
              <w:t>上午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b/>
                <w:szCs w:val="32"/>
              </w:rPr>
            </w:pPr>
            <w:r w:rsidRPr="002D629B">
              <w:rPr>
                <w:rFonts w:ascii="仿宋" w:eastAsia="仿宋" w:hAnsi="仿宋" w:hint="eastAsia"/>
                <w:szCs w:val="32"/>
              </w:rPr>
              <w:t>大堰镇生态环境主题走访（1.箭岭村</w:t>
            </w:r>
            <w:r>
              <w:rPr>
                <w:rFonts w:ascii="仿宋" w:eastAsia="仿宋" w:hAnsi="仿宋" w:hint="eastAsia"/>
                <w:szCs w:val="32"/>
              </w:rPr>
              <w:t>零污染村建设：</w:t>
            </w:r>
            <w:r w:rsidRPr="00B5674E">
              <w:rPr>
                <w:rFonts w:ascii="仿宋" w:eastAsia="仿宋" w:hAnsi="仿宋" w:hint="eastAsia"/>
                <w:szCs w:val="32"/>
              </w:rPr>
              <w:t>污水处理公园→酵素农田→堆肥处理→环保集市</w:t>
            </w:r>
            <w:r w:rsidRPr="002D629B">
              <w:rPr>
                <w:rFonts w:ascii="仿宋" w:eastAsia="仿宋" w:hAnsi="仿宋" w:hint="eastAsia"/>
                <w:szCs w:val="3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5674E">
              <w:rPr>
                <w:rFonts w:ascii="仿宋" w:eastAsia="仿宋" w:hAnsi="仿宋" w:hint="eastAsia"/>
                <w:szCs w:val="32"/>
              </w:rPr>
              <w:t>湖边桥村乡村</w:t>
            </w:r>
            <w:r w:rsidRPr="009C22FF">
              <w:rPr>
                <w:rFonts w:ascii="仿宋" w:eastAsia="仿宋" w:hAnsi="仿宋" w:hint="eastAsia"/>
                <w:szCs w:val="32"/>
              </w:rPr>
              <w:t>生态研学业态</w:t>
            </w:r>
            <w:r w:rsidRPr="00B5674E">
              <w:rPr>
                <w:rFonts w:ascii="仿宋" w:eastAsia="仿宋" w:hAnsi="仿宋" w:hint="eastAsia"/>
                <w:szCs w:val="32"/>
              </w:rPr>
              <w:t>:3D壁画乡愁路线</w:t>
            </w:r>
            <w:r>
              <w:rPr>
                <w:rFonts w:ascii="仿宋" w:eastAsia="仿宋" w:hAnsi="仿宋" w:hint="eastAsia"/>
                <w:szCs w:val="32"/>
              </w:rPr>
              <w:t>→</w:t>
            </w:r>
            <w:r w:rsidRPr="00B5674E">
              <w:rPr>
                <w:rFonts w:ascii="仿宋" w:eastAsia="仿宋" w:hAnsi="仿宋" w:hint="eastAsia"/>
                <w:szCs w:val="32"/>
              </w:rPr>
              <w:t>乡贤馆→古树群</w:t>
            </w:r>
            <w:r w:rsidRPr="002D629B">
              <w:rPr>
                <w:rFonts w:ascii="仿宋" w:eastAsia="仿宋" w:hAnsi="仿宋" w:hint="eastAsia"/>
                <w:szCs w:val="32"/>
              </w:rPr>
              <w:t>3.</w:t>
            </w:r>
            <w:r w:rsidRPr="00DB2AF5">
              <w:rPr>
                <w:rFonts w:ascii="仿宋" w:eastAsia="仿宋" w:hAnsi="仿宋" w:hint="eastAsia"/>
                <w:szCs w:val="32"/>
              </w:rPr>
              <w:t>后畈村缸瓦</w:t>
            </w:r>
            <w:r w:rsidRPr="009C22FF">
              <w:rPr>
                <w:rFonts w:ascii="仿宋" w:eastAsia="仿宋" w:hAnsi="仿宋" w:hint="eastAsia"/>
                <w:szCs w:val="32"/>
              </w:rPr>
              <w:t>生态</w:t>
            </w:r>
            <w:r w:rsidRPr="00DB2AF5">
              <w:rPr>
                <w:rFonts w:ascii="仿宋" w:eastAsia="仿宋" w:hAnsi="仿宋" w:hint="eastAsia"/>
                <w:szCs w:val="32"/>
              </w:rPr>
              <w:t>艺术特色村：农创馆→缸瓦艺术小巷→下沙潭</w:t>
            </w:r>
            <w:r w:rsidRPr="002D629B">
              <w:rPr>
                <w:rFonts w:ascii="仿宋" w:eastAsia="仿宋" w:hAnsi="仿宋" w:hint="eastAsia"/>
                <w:szCs w:val="32"/>
              </w:rPr>
              <w:t>）</w:t>
            </w:r>
          </w:p>
        </w:tc>
      </w:tr>
      <w:tr w:rsidR="00616443" w:rsidRPr="002D629B" w:rsidTr="00DD4030">
        <w:trPr>
          <w:trHeight w:val="511"/>
        </w:trPr>
        <w:tc>
          <w:tcPr>
            <w:tcW w:w="1951" w:type="dxa"/>
          </w:tcPr>
          <w:p w:rsidR="00616443" w:rsidRPr="002D629B" w:rsidRDefault="00616443" w:rsidP="00DD4030">
            <w:pPr>
              <w:spacing w:line="52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>14:00-14:1</w:t>
            </w:r>
            <w:r w:rsidRPr="002D629B">
              <w:rPr>
                <w:rFonts w:eastAsia="仿宋" w:hint="eastAsia"/>
                <w:szCs w:val="32"/>
              </w:rPr>
              <w:t>0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 w:rsidRPr="002D629B">
              <w:rPr>
                <w:rFonts w:ascii="仿宋" w:eastAsia="仿宋" w:hAnsi="仿宋" w:hint="eastAsia"/>
                <w:szCs w:val="32"/>
              </w:rPr>
              <w:t>大堰镇宣传片</w:t>
            </w:r>
          </w:p>
        </w:tc>
      </w:tr>
      <w:tr w:rsidR="00616443" w:rsidRPr="002D629B" w:rsidTr="00DD4030">
        <w:trPr>
          <w:trHeight w:val="654"/>
        </w:trPr>
        <w:tc>
          <w:tcPr>
            <w:tcW w:w="1951" w:type="dxa"/>
          </w:tcPr>
          <w:p w:rsidR="00616443" w:rsidRPr="002D629B" w:rsidRDefault="00616443" w:rsidP="00DD4030">
            <w:pPr>
              <w:spacing w:line="52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>14:10-14:3</w:t>
            </w:r>
            <w:r w:rsidRPr="002D629B">
              <w:rPr>
                <w:rFonts w:eastAsia="仿宋" w:hint="eastAsia"/>
                <w:szCs w:val="32"/>
              </w:rPr>
              <w:t>0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 w:rsidRPr="002D629B">
              <w:rPr>
                <w:rFonts w:ascii="仿宋" w:eastAsia="仿宋" w:hAnsi="仿宋" w:hint="eastAsia"/>
                <w:szCs w:val="32"/>
              </w:rPr>
              <w:t>开幕致辞</w:t>
            </w:r>
          </w:p>
        </w:tc>
      </w:tr>
      <w:tr w:rsidR="00616443" w:rsidRPr="002D629B" w:rsidTr="00DD4030">
        <w:trPr>
          <w:trHeight w:val="541"/>
        </w:trPr>
        <w:tc>
          <w:tcPr>
            <w:tcW w:w="1951" w:type="dxa"/>
          </w:tcPr>
          <w:p w:rsidR="00616443" w:rsidRPr="002D629B" w:rsidRDefault="00616443" w:rsidP="00DD4030">
            <w:pPr>
              <w:spacing w:line="520" w:lineRule="exact"/>
              <w:rPr>
                <w:rFonts w:eastAsia="仿宋"/>
                <w:szCs w:val="32"/>
              </w:rPr>
            </w:pPr>
            <w:r w:rsidRPr="002D629B">
              <w:rPr>
                <w:rFonts w:eastAsia="仿宋" w:hint="eastAsia"/>
                <w:szCs w:val="32"/>
              </w:rPr>
              <w:t>14:</w:t>
            </w:r>
            <w:r>
              <w:rPr>
                <w:rFonts w:eastAsia="仿宋" w:hint="eastAsia"/>
                <w:szCs w:val="32"/>
              </w:rPr>
              <w:t>30-14:4</w:t>
            </w:r>
            <w:r w:rsidRPr="002D629B">
              <w:rPr>
                <w:rFonts w:eastAsia="仿宋" w:hint="eastAsia"/>
                <w:szCs w:val="32"/>
              </w:rPr>
              <w:t>5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 w:rsidRPr="002D629B">
              <w:rPr>
                <w:rFonts w:ascii="仿宋" w:eastAsia="仿宋" w:hAnsi="仿宋" w:hint="eastAsia"/>
                <w:szCs w:val="32"/>
              </w:rPr>
              <w:t>大堰镇生态环境教育特色小镇规划方案发布</w:t>
            </w:r>
          </w:p>
        </w:tc>
      </w:tr>
      <w:tr w:rsidR="00616443" w:rsidRPr="002D629B" w:rsidTr="00DD4030">
        <w:trPr>
          <w:trHeight w:val="479"/>
        </w:trPr>
        <w:tc>
          <w:tcPr>
            <w:tcW w:w="1951" w:type="dxa"/>
          </w:tcPr>
          <w:p w:rsidR="00616443" w:rsidRPr="002D629B" w:rsidRDefault="00616443" w:rsidP="00DD4030">
            <w:pPr>
              <w:spacing w:line="52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>14:45-15:0</w:t>
            </w:r>
            <w:r w:rsidRPr="002D629B">
              <w:rPr>
                <w:rFonts w:eastAsia="仿宋" w:hint="eastAsia"/>
                <w:szCs w:val="32"/>
              </w:rPr>
              <w:t>0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 w:rsidRPr="002D629B">
              <w:rPr>
                <w:rFonts w:ascii="仿宋" w:eastAsia="仿宋" w:hAnsi="仿宋" w:hint="eastAsia"/>
                <w:szCs w:val="32"/>
              </w:rPr>
              <w:t>“两山实践”自然学校培训基地签约</w:t>
            </w:r>
          </w:p>
        </w:tc>
      </w:tr>
      <w:tr w:rsidR="00616443" w:rsidRPr="002D629B" w:rsidTr="00DD4030">
        <w:trPr>
          <w:trHeight w:val="393"/>
        </w:trPr>
        <w:tc>
          <w:tcPr>
            <w:tcW w:w="1951" w:type="dxa"/>
          </w:tcPr>
          <w:p w:rsidR="00616443" w:rsidRPr="002D629B" w:rsidRDefault="00616443" w:rsidP="00DD4030">
            <w:pPr>
              <w:spacing w:line="52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>15:00-15:1</w:t>
            </w:r>
            <w:r w:rsidRPr="002D629B">
              <w:rPr>
                <w:rFonts w:eastAsia="仿宋" w:hint="eastAsia"/>
                <w:szCs w:val="32"/>
              </w:rPr>
              <w:t>5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eastAsia="仿宋"/>
                <w:szCs w:val="32"/>
              </w:rPr>
            </w:pPr>
            <w:r w:rsidRPr="002D629B">
              <w:rPr>
                <w:rFonts w:eastAsia="仿宋" w:hint="eastAsia"/>
                <w:szCs w:val="32"/>
              </w:rPr>
              <w:t>茶歇</w:t>
            </w:r>
          </w:p>
        </w:tc>
      </w:tr>
      <w:tr w:rsidR="00616443" w:rsidRPr="002D629B" w:rsidTr="00DD4030">
        <w:trPr>
          <w:trHeight w:val="698"/>
        </w:trPr>
        <w:tc>
          <w:tcPr>
            <w:tcW w:w="1951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>15:15-15:4</w:t>
            </w:r>
            <w:r w:rsidRPr="002D629B">
              <w:rPr>
                <w:rFonts w:eastAsia="仿宋" w:hint="eastAsia"/>
                <w:szCs w:val="32"/>
              </w:rPr>
              <w:t>5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rPr>
                <w:rFonts w:ascii="仿宋" w:eastAsia="仿宋" w:hAnsi="仿宋"/>
                <w:szCs w:val="32"/>
              </w:rPr>
            </w:pPr>
            <w:r w:rsidRPr="002D629B">
              <w:rPr>
                <w:rFonts w:ascii="仿宋" w:eastAsia="仿宋" w:hAnsi="仿宋" w:hint="eastAsia"/>
                <w:szCs w:val="32"/>
              </w:rPr>
              <w:t>主旨发言</w:t>
            </w:r>
          </w:p>
        </w:tc>
      </w:tr>
      <w:tr w:rsidR="00616443" w:rsidRPr="002D629B" w:rsidTr="00DD4030">
        <w:trPr>
          <w:trHeight w:val="1130"/>
        </w:trPr>
        <w:tc>
          <w:tcPr>
            <w:tcW w:w="1951" w:type="dxa"/>
          </w:tcPr>
          <w:p w:rsidR="00616443" w:rsidRPr="002D629B" w:rsidRDefault="00616443" w:rsidP="00DD4030">
            <w:pPr>
              <w:spacing w:line="52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>15:45-17</w:t>
            </w:r>
            <w:r w:rsidRPr="002D629B">
              <w:rPr>
                <w:rFonts w:eastAsia="仿宋" w:hint="eastAsia"/>
                <w:szCs w:val="32"/>
              </w:rPr>
              <w:t>:30</w:t>
            </w:r>
          </w:p>
        </w:tc>
        <w:tc>
          <w:tcPr>
            <w:tcW w:w="7088" w:type="dxa"/>
            <w:vAlign w:val="center"/>
          </w:tcPr>
          <w:p w:rsidR="00616443" w:rsidRPr="002D629B" w:rsidRDefault="00616443" w:rsidP="00DD4030">
            <w:pPr>
              <w:spacing w:line="520" w:lineRule="exact"/>
              <w:jc w:val="left"/>
              <w:rPr>
                <w:rFonts w:ascii="仿宋" w:eastAsia="仿宋" w:hAnsi="仿宋"/>
                <w:b/>
                <w:szCs w:val="32"/>
              </w:rPr>
            </w:pPr>
            <w:r w:rsidRPr="002D629B">
              <w:rPr>
                <w:rFonts w:ascii="仿宋" w:eastAsia="仿宋" w:hAnsi="仿宋" w:hint="eastAsia"/>
                <w:szCs w:val="32"/>
              </w:rPr>
              <w:t>主题研讨：现代环境治理体系下生态环境教育特色小镇的机遇与挑战</w:t>
            </w:r>
          </w:p>
        </w:tc>
      </w:tr>
    </w:tbl>
    <w:p w:rsidR="00616443" w:rsidRPr="002D629B" w:rsidRDefault="00616443" w:rsidP="00616443">
      <w:pPr>
        <w:spacing w:line="520" w:lineRule="exact"/>
        <w:rPr>
          <w:rFonts w:eastAsia="宋体"/>
          <w:b/>
          <w:bCs/>
          <w:sz w:val="44"/>
        </w:rPr>
      </w:pPr>
    </w:p>
    <w:p w:rsidR="00616443" w:rsidRDefault="00616443" w:rsidP="00616443">
      <w:pPr>
        <w:spacing w:line="440" w:lineRule="exact"/>
        <w:ind w:right="1120" w:firstLine="645"/>
        <w:rPr>
          <w:rFonts w:ascii="仿宋_GB2312" w:hAnsi="宋体"/>
          <w:bCs/>
          <w:w w:val="90"/>
          <w:szCs w:val="32"/>
        </w:rPr>
      </w:pPr>
      <w:bookmarkStart w:id="0" w:name="_GoBack"/>
      <w:bookmarkEnd w:id="0"/>
    </w:p>
    <w:sectPr w:rsidR="0061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43"/>
    <w:rsid w:val="00616443"/>
    <w:rsid w:val="008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E078E-6449-4FBD-A084-A48F9792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1</cp:revision>
  <dcterms:created xsi:type="dcterms:W3CDTF">2021-04-28T00:59:00Z</dcterms:created>
  <dcterms:modified xsi:type="dcterms:W3CDTF">2021-04-28T01:00:00Z</dcterms:modified>
</cp:coreProperties>
</file>