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AF" w:rsidRDefault="004773AF" w:rsidP="004773AF">
      <w:pPr>
        <w:snapToGrid w:val="0"/>
        <w:jc w:val="center"/>
        <w:rPr>
          <w:rFonts w:ascii="方正小标宋简体" w:eastAsia="方正小标宋简体" w:hAnsi="仿宋" w:hint="eastAsia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b/>
          <w:bCs/>
          <w:color w:val="000000"/>
          <w:sz w:val="36"/>
          <w:szCs w:val="36"/>
        </w:rPr>
        <w:t>2018年全国环境教育基地生态环境教育</w:t>
      </w:r>
    </w:p>
    <w:p w:rsidR="004773AF" w:rsidRDefault="004773AF" w:rsidP="004773AF">
      <w:pPr>
        <w:snapToGrid w:val="0"/>
        <w:jc w:val="center"/>
        <w:rPr>
          <w:rFonts w:ascii="方正小标宋简体" w:eastAsia="方正小标宋简体" w:hAnsi="仿宋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b/>
          <w:bCs/>
          <w:color w:val="000000"/>
          <w:sz w:val="36"/>
          <w:szCs w:val="36"/>
        </w:rPr>
        <w:t>互动活动课程交流会日程</w:t>
      </w:r>
    </w:p>
    <w:p w:rsidR="004773AF" w:rsidRDefault="004773AF" w:rsidP="004773AF">
      <w:pPr>
        <w:snapToGrid w:val="0"/>
        <w:jc w:val="center"/>
        <w:rPr>
          <w:rFonts w:ascii="方正小标宋简体" w:eastAsia="方正小标宋简体" w:hAnsi="仿宋" w:hint="eastAsia"/>
          <w:color w:val="000000"/>
          <w:sz w:val="3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7"/>
        <w:gridCol w:w="8386"/>
      </w:tblGrid>
      <w:tr w:rsidR="004773AF" w:rsidTr="00DE2ED7">
        <w:trPr>
          <w:cantSplit/>
          <w:trHeight w:val="555"/>
          <w:jc w:val="center"/>
        </w:trPr>
        <w:tc>
          <w:tcPr>
            <w:tcW w:w="10183" w:type="dxa"/>
            <w:gridSpan w:val="3"/>
            <w:vAlign w:val="center"/>
          </w:tcPr>
          <w:p w:rsidR="004773AF" w:rsidRDefault="004773AF" w:rsidP="00DE2ED7">
            <w:pPr>
              <w:spacing w:after="120" w:line="48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11月28日 (周三) </w:t>
            </w:r>
          </w:p>
        </w:tc>
      </w:tr>
      <w:tr w:rsidR="004773AF" w:rsidTr="00DE2ED7">
        <w:trPr>
          <w:cantSplit/>
          <w:trHeight w:val="630"/>
          <w:jc w:val="center"/>
        </w:trPr>
        <w:tc>
          <w:tcPr>
            <w:tcW w:w="1770" w:type="dxa"/>
            <w:vAlign w:val="center"/>
          </w:tcPr>
          <w:p w:rsidR="004773AF" w:rsidRDefault="004773AF" w:rsidP="00DE2ED7">
            <w:pPr>
              <w:spacing w:after="120" w:line="4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:30-</w:t>
            </w:r>
            <w:r>
              <w:rPr>
                <w:rFonts w:ascii="仿宋_GB2312" w:eastAsia="仿宋_GB2312" w:hAnsi="宋体"/>
                <w:sz w:val="28"/>
                <w:szCs w:val="28"/>
              </w:rPr>
              <w:t>22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:00 </w:t>
            </w:r>
          </w:p>
        </w:tc>
        <w:tc>
          <w:tcPr>
            <w:tcW w:w="8413" w:type="dxa"/>
            <w:gridSpan w:val="2"/>
            <w:vAlign w:val="center"/>
          </w:tcPr>
          <w:p w:rsidR="004773AF" w:rsidRDefault="004773AF" w:rsidP="00DE2ED7">
            <w:pPr>
              <w:spacing w:after="120" w:line="4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会议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报到</w:t>
            </w:r>
          </w:p>
        </w:tc>
      </w:tr>
      <w:tr w:rsidR="004773AF" w:rsidTr="00DE2ED7">
        <w:trPr>
          <w:cantSplit/>
          <w:trHeight w:val="503"/>
          <w:jc w:val="center"/>
        </w:trPr>
        <w:tc>
          <w:tcPr>
            <w:tcW w:w="10183" w:type="dxa"/>
            <w:gridSpan w:val="3"/>
            <w:vAlign w:val="center"/>
          </w:tcPr>
          <w:p w:rsidR="004773AF" w:rsidRDefault="004773AF" w:rsidP="00DE2ED7">
            <w:pPr>
              <w:spacing w:after="120"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11月29日（周四） 开幕仪式及专题交流</w:t>
            </w:r>
          </w:p>
        </w:tc>
      </w:tr>
      <w:tr w:rsidR="004773AF" w:rsidTr="00DE2ED7">
        <w:trPr>
          <w:trHeight w:val="225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9:00-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9:20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开幕仪式</w:t>
            </w:r>
          </w:p>
          <w:p w:rsidR="004773AF" w:rsidRDefault="004773AF" w:rsidP="004773AF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云南省生态环境厅领导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致辞</w:t>
            </w:r>
          </w:p>
          <w:p w:rsidR="004773AF" w:rsidRDefault="004773AF" w:rsidP="004773AF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环境保护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部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宣传教育中心领导致辞</w:t>
            </w:r>
          </w:p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3、生态环境部宣传教育司领导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致辞</w:t>
            </w:r>
          </w:p>
        </w:tc>
      </w:tr>
      <w:tr w:rsidR="004773AF" w:rsidTr="00DE2ED7">
        <w:trPr>
          <w:trHeight w:val="429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9:20-10:20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新时代生态环境宣传教育基地宣传教育重点及未来展望</w:t>
            </w:r>
          </w:p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——环境保护部宣传教育中心</w:t>
            </w:r>
          </w:p>
        </w:tc>
      </w:tr>
      <w:tr w:rsidR="004773AF" w:rsidTr="00DE2ED7">
        <w:trPr>
          <w:trHeight w:val="421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10:20-11:10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云南省生态环境教育基地创建工作</w:t>
            </w:r>
          </w:p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——云南省环境保护宣传教育中心</w:t>
            </w:r>
          </w:p>
        </w:tc>
      </w:tr>
      <w:tr w:rsidR="004773AF" w:rsidTr="00DE2ED7">
        <w:trPr>
          <w:trHeight w:val="421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11:10-12:00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以教学植物园为依托，开展少年儿童生态环境宣传教育</w:t>
            </w:r>
          </w:p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——北京教学植物园 李广旺</w:t>
            </w:r>
          </w:p>
        </w:tc>
      </w:tr>
      <w:tr w:rsidR="004773AF" w:rsidTr="00DE2ED7">
        <w:trPr>
          <w:trHeight w:val="400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0-14:00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午餐/休息</w:t>
            </w:r>
          </w:p>
        </w:tc>
      </w:tr>
      <w:tr w:rsidR="004773AF" w:rsidTr="00DE2ED7">
        <w:trPr>
          <w:trHeight w:val="400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14:00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-15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基于湿地教育中心的生态环境宣传教育</w:t>
            </w:r>
          </w:p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深圳红树林基金会（MCF） 闫保华</w:t>
            </w:r>
          </w:p>
        </w:tc>
      </w:tr>
      <w:tr w:rsidR="004773AF" w:rsidTr="00DE2ED7">
        <w:trPr>
          <w:trHeight w:val="540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0-15: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休息</w:t>
            </w:r>
          </w:p>
        </w:tc>
      </w:tr>
      <w:tr w:rsidR="004773AF" w:rsidTr="00DE2ED7">
        <w:trPr>
          <w:trHeight w:val="436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15: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-16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大理洱海科普教育中心的互动活动分享</w:t>
            </w:r>
          </w:p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---大理洱海科普教育中心</w:t>
            </w:r>
          </w:p>
        </w:tc>
      </w:tr>
      <w:tr w:rsidR="004773AF" w:rsidTr="00DE2ED7">
        <w:trPr>
          <w:trHeight w:val="450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0-1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有机农场开展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食农教育与食育教育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的实践</w:t>
            </w:r>
          </w:p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——分享收获农场 石嫣</w:t>
            </w:r>
          </w:p>
        </w:tc>
      </w:tr>
      <w:tr w:rsidR="004773AF" w:rsidTr="00DE2ED7">
        <w:trPr>
          <w:trHeight w:val="450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17:00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-17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交流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互动</w:t>
            </w:r>
          </w:p>
        </w:tc>
      </w:tr>
      <w:tr w:rsidR="004773AF" w:rsidTr="00DE2ED7">
        <w:trPr>
          <w:trHeight w:val="409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17: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0-1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晚餐/休息</w:t>
            </w:r>
          </w:p>
        </w:tc>
      </w:tr>
      <w:tr w:rsidR="004773AF" w:rsidTr="00DE2ED7">
        <w:trPr>
          <w:trHeight w:val="409"/>
          <w:jc w:val="center"/>
        </w:trPr>
        <w:tc>
          <w:tcPr>
            <w:tcW w:w="10183" w:type="dxa"/>
            <w:gridSpan w:val="3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11月30日（周五）专题讲座</w:t>
            </w:r>
          </w:p>
        </w:tc>
      </w:tr>
      <w:tr w:rsidR="004773AF" w:rsidTr="00DE2ED7">
        <w:trPr>
          <w:trHeight w:val="409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09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:00-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09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云南大理苍山自然中心的实践</w:t>
            </w:r>
          </w:p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——野性中国 奚志农</w:t>
            </w:r>
          </w:p>
        </w:tc>
      </w:tr>
      <w:tr w:rsidR="004773AF" w:rsidTr="00DE2ED7">
        <w:trPr>
          <w:trHeight w:val="409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09: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0-10: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公民参与空间生态环境营造的思考与案例实践分享</w:t>
            </w:r>
          </w:p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——自然之友 ·盖娅设计工作室 高健</w:t>
            </w:r>
          </w:p>
        </w:tc>
      </w:tr>
      <w:tr w:rsidR="004773AF" w:rsidTr="00DE2ED7">
        <w:trPr>
          <w:trHeight w:val="409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10:40-1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自然教育在地实践案例分享</w:t>
            </w:r>
          </w:p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——云南在地自然教育中心王愉</w:t>
            </w:r>
          </w:p>
        </w:tc>
      </w:tr>
      <w:tr w:rsidR="004773AF" w:rsidTr="00DE2ED7">
        <w:trPr>
          <w:trHeight w:val="409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11:30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-12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闭幕式</w:t>
            </w:r>
          </w:p>
        </w:tc>
      </w:tr>
      <w:tr w:rsidR="004773AF" w:rsidTr="00DE2ED7">
        <w:trPr>
          <w:trHeight w:val="409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12:00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-13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午餐/休息</w:t>
            </w:r>
          </w:p>
        </w:tc>
      </w:tr>
      <w:tr w:rsidR="004773AF" w:rsidTr="00DE2ED7">
        <w:trPr>
          <w:trHeight w:val="409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14:00-1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现场生态环境教育互动活动教学</w:t>
            </w:r>
          </w:p>
        </w:tc>
      </w:tr>
      <w:tr w:rsidR="004773AF" w:rsidTr="00DE2ED7">
        <w:trPr>
          <w:trHeight w:val="409"/>
          <w:jc w:val="center"/>
        </w:trPr>
        <w:tc>
          <w:tcPr>
            <w:tcW w:w="1797" w:type="dxa"/>
            <w:gridSpan w:val="2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17:00-18:00</w:t>
            </w:r>
          </w:p>
        </w:tc>
        <w:tc>
          <w:tcPr>
            <w:tcW w:w="8386" w:type="dxa"/>
            <w:vAlign w:val="center"/>
          </w:tcPr>
          <w:p w:rsidR="004773AF" w:rsidRDefault="004773AF" w:rsidP="00DE2ED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晚餐</w:t>
            </w:r>
          </w:p>
        </w:tc>
      </w:tr>
      <w:tr w:rsidR="004773AF" w:rsidTr="00DE2ED7">
        <w:trPr>
          <w:trHeight w:val="456"/>
          <w:jc w:val="center"/>
        </w:trPr>
        <w:tc>
          <w:tcPr>
            <w:tcW w:w="10183" w:type="dxa"/>
            <w:gridSpan w:val="3"/>
            <w:vAlign w:val="center"/>
          </w:tcPr>
          <w:p w:rsidR="004773AF" w:rsidRDefault="004773AF" w:rsidP="00DE2ED7">
            <w:pPr>
              <w:spacing w:after="120" w:line="48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12月1日（周六）12：00前会议代表离开</w:t>
            </w:r>
          </w:p>
        </w:tc>
      </w:tr>
    </w:tbl>
    <w:p w:rsidR="001443B0" w:rsidRPr="004773AF" w:rsidRDefault="001443B0">
      <w:bookmarkStart w:id="0" w:name="_GoBack"/>
      <w:bookmarkEnd w:id="0"/>
    </w:p>
    <w:sectPr w:rsidR="001443B0" w:rsidRPr="00477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17D2"/>
    <w:multiLevelType w:val="singleLevel"/>
    <w:tmpl w:val="346617D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AF"/>
    <w:rsid w:val="001443B0"/>
    <w:rsid w:val="0047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姚瑶</dc:creator>
  <cp:lastModifiedBy>姚瑶</cp:lastModifiedBy>
  <cp:revision>1</cp:revision>
  <dcterms:created xsi:type="dcterms:W3CDTF">2018-11-19T06:30:00Z</dcterms:created>
  <dcterms:modified xsi:type="dcterms:W3CDTF">2018-11-19T06:31:00Z</dcterms:modified>
</cp:coreProperties>
</file>